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F1" w:rsidRPr="000A2EF1" w:rsidRDefault="000A2EF1" w:rsidP="000A2EF1">
      <w:pPr>
        <w:spacing w:after="30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  <w:lang w:eastAsia="ru-RU"/>
        </w:rPr>
      </w:pPr>
      <w:r w:rsidRPr="000A2EF1"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  <w:lang w:eastAsia="ru-RU"/>
        </w:rPr>
        <w:t>Указ Президента РФ от 15.02.2006 N 116 (ред. от 29.07.2017) "О мерах по противодействию терроризму" (вместе с "Положением о Национальном антитеррористическом комитете")</w:t>
      </w:r>
    </w:p>
    <w:p w:rsidR="000A2EF1" w:rsidRPr="000A2EF1" w:rsidRDefault="000A2EF1" w:rsidP="000A2E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июля 2018 г. 22:54</w:t>
      </w:r>
    </w:p>
    <w:p w:rsidR="000A2EF1" w:rsidRPr="000A2EF1" w:rsidRDefault="000A2EF1" w:rsidP="000A2EF1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0003"/>
      <w:bookmarkEnd w:id="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</w:p>
    <w:p w:rsidR="000A2EF1" w:rsidRPr="000A2EF1" w:rsidRDefault="000A2EF1" w:rsidP="000A2EF1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04"/>
      <w:bookmarkEnd w:id="1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РОССИЙСКОЙ ФЕДЕРАЦИИ</w:t>
      </w:r>
    </w:p>
    <w:p w:rsidR="000A2EF1" w:rsidRPr="000A2EF1" w:rsidRDefault="000A2EF1" w:rsidP="000A2EF1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05"/>
      <w:bookmarkEnd w:id="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МЕРАХ ПО ПРОТИВОДЕЙСТВИЮ ТЕРРОРИЗМУ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06"/>
      <w:bookmarkEnd w:id="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07"/>
      <w:bookmarkEnd w:id="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08"/>
      <w:bookmarkEnd w:id="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09"/>
      <w:bookmarkEnd w:id="6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10"/>
      <w:bookmarkEnd w:id="7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147"/>
      <w:bookmarkStart w:id="9" w:name="100011"/>
      <w:bookmarkStart w:id="10" w:name="100012"/>
      <w:bookmarkEnd w:id="8"/>
      <w:bookmarkEnd w:id="9"/>
      <w:bookmarkEnd w:id="1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контртеррористическими</w:t>
      </w:r>
      <w:proofErr w:type="spell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операциями образовать: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148"/>
      <w:bookmarkEnd w:id="11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составе Комитета - Федеральный оперативный штаб;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149"/>
      <w:bookmarkEnd w:id="1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оперативные штабы в субъектах Российской Федерации.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100228"/>
      <w:bookmarkStart w:id="14" w:name="100150"/>
      <w:bookmarkStart w:id="15" w:name="100151"/>
      <w:bookmarkEnd w:id="13"/>
      <w:bookmarkEnd w:id="14"/>
      <w:bookmarkEnd w:id="1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Северо-Кавказского</w:t>
      </w:r>
      <w:proofErr w:type="spell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255"/>
      <w:bookmarkStart w:id="17" w:name="100229"/>
      <w:bookmarkStart w:id="18" w:name="100230"/>
      <w:bookmarkStart w:id="19" w:name="100231"/>
      <w:bookmarkEnd w:id="16"/>
      <w:bookmarkEnd w:id="17"/>
      <w:bookmarkEnd w:id="18"/>
      <w:bookmarkEnd w:id="19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 второй - четвертый утратили силу с 26 декабря 2015 года. - Указ Президента РФ от 26.12.2015 N 664.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100013"/>
      <w:bookmarkEnd w:id="2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Установить, что: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100014"/>
      <w:bookmarkEnd w:id="21"/>
      <w:proofErr w:type="gram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100015"/>
      <w:bookmarkEnd w:id="2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0016"/>
      <w:bookmarkEnd w:id="2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Установить, что: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100017"/>
      <w:bookmarkEnd w:id="2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руководителя Федерального оперативного штаба назначает председатель Комитета;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100232"/>
      <w:bookmarkStart w:id="26" w:name="100152"/>
      <w:bookmarkStart w:id="27" w:name="100018"/>
      <w:bookmarkEnd w:id="25"/>
      <w:bookmarkEnd w:id="26"/>
      <w:bookmarkEnd w:id="27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100233"/>
      <w:bookmarkStart w:id="29" w:name="100153"/>
      <w:bookmarkEnd w:id="28"/>
      <w:bookmarkEnd w:id="29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утратил силу с 1 октября 2009 года. - Указ Президента РФ от 10.11.2009 N 1267;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100266"/>
      <w:bookmarkStart w:id="31" w:name="100234"/>
      <w:bookmarkStart w:id="32" w:name="100154"/>
      <w:bookmarkEnd w:id="30"/>
      <w:bookmarkEnd w:id="31"/>
      <w:bookmarkEnd w:id="3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утратил силу с 29 июля 2017 года. - Указ Президента РФ от 29.07.2017 N 345.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100155"/>
      <w:bookmarkStart w:id="34" w:name="100019"/>
      <w:bookmarkEnd w:id="33"/>
      <w:bookmarkEnd w:id="3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Утратил силу со 2 августа 2006 года. - Указ Президента РФ от 02.08.2006 N 832с.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100156"/>
      <w:bookmarkEnd w:id="3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proofErr w:type="gram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100256"/>
      <w:bookmarkStart w:id="37" w:name="100020"/>
      <w:bookmarkStart w:id="38" w:name="100021"/>
      <w:bookmarkStart w:id="39" w:name="100157"/>
      <w:bookmarkStart w:id="40" w:name="100022"/>
      <w:bookmarkEnd w:id="36"/>
      <w:bookmarkEnd w:id="37"/>
      <w:bookmarkEnd w:id="38"/>
      <w:bookmarkEnd w:id="39"/>
      <w:bookmarkEnd w:id="4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8 - 9. Утратили силу с 26 декабря 2015 года. - Указ Президента РФ от 26.12.2015 N 664.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100023"/>
      <w:bookmarkEnd w:id="41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Утвердить прилагаемые: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100257"/>
      <w:bookmarkStart w:id="43" w:name="100024"/>
      <w:bookmarkEnd w:id="42"/>
      <w:bookmarkEnd w:id="4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утратил силу с 26 декабря 2015 года. - Указ Президента РФ от 26.12.2015 N 664;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100246"/>
      <w:bookmarkStart w:id="45" w:name="100025"/>
      <w:bookmarkEnd w:id="44"/>
      <w:bookmarkEnd w:id="4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утратил силу со 2 сентября 2012 года. - Указ Президента РФ от 02.09.2012 N 1258;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100026"/>
      <w:bookmarkEnd w:id="46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hyperlink r:id="rId4" w:anchor="100117" w:history="1">
        <w:r w:rsidRPr="000A2EF1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состав</w:t>
        </w:r>
      </w:hyperlink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антитеррористической комиссии в субъекте Российской Федерации по должностям;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100027"/>
      <w:bookmarkEnd w:id="47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hyperlink r:id="rId5" w:anchor="100125" w:history="1">
        <w:r w:rsidRPr="000A2EF1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состав</w:t>
        </w:r>
      </w:hyperlink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оперативного штаба по должностям;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00235"/>
      <w:bookmarkStart w:id="49" w:name="100158"/>
      <w:bookmarkStart w:id="50" w:name="100028"/>
      <w:bookmarkEnd w:id="48"/>
      <w:bookmarkEnd w:id="49"/>
      <w:bookmarkEnd w:id="50"/>
      <w:proofErr w:type="spell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6" w:anchor="100137" w:history="1">
        <w:r w:rsidRPr="000A2EF1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состав</w:t>
        </w:r>
      </w:hyperlink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оперативного штаба в субъекте Российской Федерации по должностям;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100236"/>
      <w:bookmarkStart w:id="52" w:name="100159"/>
      <w:bookmarkEnd w:id="51"/>
      <w:bookmarkEnd w:id="5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утратил силу с 1 октября 2009 года. - Указ Президента РФ от 10.11.2009 N 1267.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100029"/>
      <w:bookmarkEnd w:id="5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100030"/>
      <w:bookmarkEnd w:id="5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100031"/>
      <w:bookmarkEnd w:id="5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100032"/>
      <w:bookmarkEnd w:id="56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Установить, что: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100033"/>
      <w:bookmarkEnd w:id="57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об антитеррористической комиссии в субъекте Российской Федерац</w:t>
      </w:r>
      <w:proofErr w:type="gram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 утверждаются председателем Комитета;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100034"/>
      <w:bookmarkEnd w:id="58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100035"/>
      <w:bookmarkEnd w:id="59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Увеличить штатную численность центрального аппарата: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100036"/>
      <w:bookmarkEnd w:id="6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100037"/>
      <w:bookmarkEnd w:id="61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100038"/>
      <w:bookmarkEnd w:id="6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Установить, что: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100039"/>
      <w:bookmarkEnd w:id="6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</w:t>
      </w: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их комплектования определяются директором Федеральной службы безопасности Российской Федерации;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100040"/>
      <w:bookmarkEnd w:id="6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100041"/>
      <w:bookmarkEnd w:id="6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100042"/>
      <w:bookmarkEnd w:id="66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Председателю Комитета: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100043"/>
      <w:bookmarkEnd w:id="67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2-месячный срок утвердить: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100044"/>
      <w:bookmarkEnd w:id="68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100045"/>
      <w:bookmarkEnd w:id="69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100046"/>
      <w:bookmarkEnd w:id="7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контртеррористическими</w:t>
      </w:r>
      <w:proofErr w:type="spell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операциями на территории </w:t>
      </w:r>
      <w:proofErr w:type="spell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Северо-Кавказского</w:t>
      </w:r>
      <w:proofErr w:type="spell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 Российской Федерации;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100047"/>
      <w:bookmarkEnd w:id="71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100048"/>
      <w:bookmarkEnd w:id="7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Правительству Российской Федерации: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100049"/>
      <w:bookmarkEnd w:id="7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100050"/>
      <w:bookmarkEnd w:id="7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100051"/>
      <w:bookmarkEnd w:id="7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100052"/>
      <w:bookmarkEnd w:id="76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100053"/>
      <w:bookmarkEnd w:id="77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внесении изменений в </w:t>
      </w:r>
      <w:hyperlink r:id="rId7" w:anchor="100017" w:history="1">
        <w:r w:rsidRPr="000A2EF1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Положение</w:t>
        </w:r>
      </w:hyperlink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Федеральной службе безопасности Российской Федерации;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100054"/>
      <w:bookmarkEnd w:id="78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100055"/>
      <w:bookmarkEnd w:id="79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100056"/>
      <w:bookmarkEnd w:id="80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Признать утратившими силу: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100057"/>
      <w:bookmarkEnd w:id="81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100058"/>
      <w:bookmarkEnd w:id="82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</w:t>
      </w: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100059"/>
      <w:bookmarkEnd w:id="83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100060"/>
      <w:bookmarkEnd w:id="84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Настоящий Указ вступает в силу со дня вступления в силу Федерального </w:t>
      </w:r>
      <w:hyperlink r:id="rId8" w:history="1">
        <w:r w:rsidRPr="000A2EF1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закона</w:t>
        </w:r>
      </w:hyperlink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противодействии терроризму".</w:t>
      </w:r>
    </w:p>
    <w:p w:rsidR="000A2EF1" w:rsidRPr="000A2EF1" w:rsidRDefault="000A2EF1" w:rsidP="000A2EF1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100061"/>
      <w:bookmarkEnd w:id="85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</w:t>
      </w:r>
    </w:p>
    <w:p w:rsidR="000A2EF1" w:rsidRPr="000A2EF1" w:rsidRDefault="000A2EF1" w:rsidP="000A2EF1">
      <w:pPr>
        <w:spacing w:after="18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0A2EF1" w:rsidRPr="000A2EF1" w:rsidRDefault="000A2EF1" w:rsidP="000A2EF1">
      <w:pPr>
        <w:spacing w:after="18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В.ПУТИН</w:t>
      </w:r>
    </w:p>
    <w:p w:rsidR="000A2EF1" w:rsidRPr="000A2EF1" w:rsidRDefault="000A2EF1" w:rsidP="000A2EF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100062"/>
      <w:bookmarkEnd w:id="86"/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Кремль</w:t>
      </w:r>
    </w:p>
    <w:p w:rsidR="000A2EF1" w:rsidRPr="000A2EF1" w:rsidRDefault="000A2EF1" w:rsidP="000A2EF1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февраля 2006 года</w:t>
      </w:r>
    </w:p>
    <w:p w:rsidR="000A2EF1" w:rsidRPr="000A2EF1" w:rsidRDefault="000A2EF1" w:rsidP="000A2EF1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116</w:t>
      </w:r>
    </w:p>
    <w:p w:rsidR="00615EF7" w:rsidRDefault="00615EF7"/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EF1"/>
    <w:rsid w:val="000A2EF1"/>
    <w:rsid w:val="00615EF7"/>
    <w:rsid w:val="00AB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1">
    <w:name w:val="heading 1"/>
    <w:basedOn w:val="a"/>
    <w:link w:val="10"/>
    <w:uiPriority w:val="9"/>
    <w:qFormat/>
    <w:rsid w:val="000A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0A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A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2EF1"/>
    <w:rPr>
      <w:color w:val="0000FF"/>
      <w:u w:val="single"/>
    </w:rPr>
  </w:style>
  <w:style w:type="paragraph" w:customStyle="1" w:styleId="pright">
    <w:name w:val="pright"/>
    <w:basedOn w:val="a"/>
    <w:rsid w:val="000A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06032006-n-35-fz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ukaz-prezidenta-rf-ot-11082003-n-9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ukaz-prezidenta-rf-ot-15022006-n-116/" TargetMode="External"/><Relationship Id="rId5" Type="http://schemas.openxmlformats.org/officeDocument/2006/relationships/hyperlink" Target="http://legalacts.ru/doc/ukaz-prezidenta-rf-ot-15022006-n-11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alacts.ru/doc/ukaz-prezidenta-rf-ot-15022006-n-11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7867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2018-10-14T18:14:00Z</dcterms:created>
  <dcterms:modified xsi:type="dcterms:W3CDTF">2018-10-14T18:14:00Z</dcterms:modified>
</cp:coreProperties>
</file>