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F03" w:rsidRPr="00270F03" w:rsidRDefault="00270F03" w:rsidP="00270F03">
      <w:pPr>
        <w:shd w:val="clear" w:color="auto" w:fill="FFFFFF"/>
        <w:spacing w:after="0" w:line="383" w:lineRule="atLeast"/>
        <w:jc w:val="center"/>
        <w:rPr>
          <w:rFonts w:ascii="Arial" w:eastAsia="Times New Roman" w:hAnsi="Arial" w:cs="Arial"/>
          <w:b/>
          <w:bCs/>
          <w:color w:val="000000"/>
          <w:sz w:val="26"/>
          <w:szCs w:val="26"/>
          <w:lang w:eastAsia="ru-RU"/>
        </w:rPr>
      </w:pPr>
      <w:r w:rsidRPr="00270F03">
        <w:rPr>
          <w:rFonts w:ascii="Arial" w:eastAsia="Times New Roman" w:hAnsi="Arial" w:cs="Arial"/>
          <w:b/>
          <w:bCs/>
          <w:color w:val="000000"/>
          <w:sz w:val="26"/>
          <w:lang w:eastAsia="ru-RU"/>
        </w:rPr>
        <w:t>КОНСТИТУЦИЯ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"http://www.consultant.ru/cons/cgi/online.cgi?rnd=35916098DA83E0C182447B1D161FE1F5&amp;req=query&amp;REFDOC=2875&amp;REFBASE=LAW&amp;REFPAGE=0&amp;REFTYPE=CDLT_MAIN_BACKREFS&amp;ts=21952155160495228737&amp;mode=backrefs&amp;REFDST=100004"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Мы, многонациональный народ Российской </w:t>
      </w:r>
      <w:proofErr w:type="spellStart"/>
      <w:r w:rsidRPr="00270F03">
        <w:rPr>
          <w:rFonts w:ascii="Times New Roman" w:eastAsia="Times New Roman" w:hAnsi="Times New Roman" w:cs="Times New Roman"/>
          <w:color w:val="000000"/>
          <w:sz w:val="26"/>
          <w:lang w:eastAsia="ru-RU"/>
        </w:rPr>
        <w:t>Федерации</w:t>
      </w:r>
      <w:proofErr w:type="gramStart"/>
      <w:r w:rsidRPr="00270F03">
        <w:rPr>
          <w:rFonts w:ascii="Times New Roman" w:eastAsia="Times New Roman" w:hAnsi="Times New Roman" w:cs="Times New Roman"/>
          <w:color w:val="000000"/>
          <w:sz w:val="26"/>
          <w:lang w:eastAsia="ru-RU"/>
        </w:rPr>
        <w:t>,с</w:t>
      </w:r>
      <w:proofErr w:type="gramEnd"/>
      <w:r w:rsidRPr="00270F03">
        <w:rPr>
          <w:rFonts w:ascii="Times New Roman" w:eastAsia="Times New Roman" w:hAnsi="Times New Roman" w:cs="Times New Roman"/>
          <w:color w:val="000000"/>
          <w:sz w:val="26"/>
          <w:lang w:eastAsia="ru-RU"/>
        </w:rPr>
        <w:t>оединенные</w:t>
      </w:r>
      <w:proofErr w:type="spellEnd"/>
      <w:r w:rsidRPr="00270F03">
        <w:rPr>
          <w:rFonts w:ascii="Times New Roman" w:eastAsia="Times New Roman" w:hAnsi="Times New Roman" w:cs="Times New Roman"/>
          <w:color w:val="000000"/>
          <w:sz w:val="26"/>
          <w:lang w:eastAsia="ru-RU"/>
        </w:rPr>
        <w:t xml:space="preserve"> общей судьбой на своей </w:t>
      </w:r>
      <w:proofErr w:type="spellStart"/>
      <w:r w:rsidRPr="00270F03">
        <w:rPr>
          <w:rFonts w:ascii="Times New Roman" w:eastAsia="Times New Roman" w:hAnsi="Times New Roman" w:cs="Times New Roman"/>
          <w:color w:val="000000"/>
          <w:sz w:val="26"/>
          <w:lang w:eastAsia="ru-RU"/>
        </w:rPr>
        <w:t>земле,утверждая</w:t>
      </w:r>
      <w:proofErr w:type="spellEnd"/>
      <w:r w:rsidRPr="00270F03">
        <w:rPr>
          <w:rFonts w:ascii="Times New Roman" w:eastAsia="Times New Roman" w:hAnsi="Times New Roman" w:cs="Times New Roman"/>
          <w:color w:val="000000"/>
          <w:sz w:val="26"/>
          <w:lang w:eastAsia="ru-RU"/>
        </w:rPr>
        <w:t xml:space="preserve"> права и свободы человека, гражданский мир и </w:t>
      </w:r>
      <w:proofErr w:type="spellStart"/>
      <w:r w:rsidRPr="00270F03">
        <w:rPr>
          <w:rFonts w:ascii="Times New Roman" w:eastAsia="Times New Roman" w:hAnsi="Times New Roman" w:cs="Times New Roman"/>
          <w:color w:val="000000"/>
          <w:sz w:val="26"/>
          <w:lang w:eastAsia="ru-RU"/>
        </w:rPr>
        <w:t>согласие,сохраняя</w:t>
      </w:r>
      <w:proofErr w:type="spellEnd"/>
      <w:r w:rsidRPr="00270F03">
        <w:rPr>
          <w:rFonts w:ascii="Times New Roman" w:eastAsia="Times New Roman" w:hAnsi="Times New Roman" w:cs="Times New Roman"/>
          <w:color w:val="000000"/>
          <w:sz w:val="26"/>
          <w:lang w:eastAsia="ru-RU"/>
        </w:rPr>
        <w:t xml:space="preserve"> исторически сложившееся государственное </w:t>
      </w:r>
      <w:proofErr w:type="spellStart"/>
      <w:r w:rsidRPr="00270F03">
        <w:rPr>
          <w:rFonts w:ascii="Times New Roman" w:eastAsia="Times New Roman" w:hAnsi="Times New Roman" w:cs="Times New Roman"/>
          <w:color w:val="000000"/>
          <w:sz w:val="26"/>
          <w:lang w:eastAsia="ru-RU"/>
        </w:rPr>
        <w:t>единство,исходя</w:t>
      </w:r>
      <w:proofErr w:type="spellEnd"/>
      <w:r w:rsidRPr="00270F03">
        <w:rPr>
          <w:rFonts w:ascii="Times New Roman" w:eastAsia="Times New Roman" w:hAnsi="Times New Roman" w:cs="Times New Roman"/>
          <w:color w:val="000000"/>
          <w:sz w:val="26"/>
          <w:lang w:eastAsia="ru-RU"/>
        </w:rPr>
        <w:t xml:space="preserve"> из общепризнанных принципов равноправия и самоопределения </w:t>
      </w:r>
      <w:proofErr w:type="spellStart"/>
      <w:r w:rsidRPr="00270F03">
        <w:rPr>
          <w:rFonts w:ascii="Times New Roman" w:eastAsia="Times New Roman" w:hAnsi="Times New Roman" w:cs="Times New Roman"/>
          <w:color w:val="000000"/>
          <w:sz w:val="26"/>
          <w:lang w:eastAsia="ru-RU"/>
        </w:rPr>
        <w:t>народов,чтя</w:t>
      </w:r>
      <w:proofErr w:type="spellEnd"/>
      <w:r w:rsidRPr="00270F03">
        <w:rPr>
          <w:rFonts w:ascii="Times New Roman" w:eastAsia="Times New Roman" w:hAnsi="Times New Roman" w:cs="Times New Roman"/>
          <w:color w:val="000000"/>
          <w:sz w:val="26"/>
          <w:lang w:eastAsia="ru-RU"/>
        </w:rPr>
        <w:t xml:space="preserve"> память предков, передавших нам любовь и уважение к Отечеству, веру в добро и </w:t>
      </w:r>
      <w:proofErr w:type="spellStart"/>
      <w:r w:rsidRPr="00270F03">
        <w:rPr>
          <w:rFonts w:ascii="Times New Roman" w:eastAsia="Times New Roman" w:hAnsi="Times New Roman" w:cs="Times New Roman"/>
          <w:color w:val="000000"/>
          <w:sz w:val="26"/>
          <w:lang w:eastAsia="ru-RU"/>
        </w:rPr>
        <w:t>справедливость,возрождая</w:t>
      </w:r>
      <w:proofErr w:type="spellEnd"/>
      <w:r w:rsidRPr="00270F03">
        <w:rPr>
          <w:rFonts w:ascii="Times New Roman" w:eastAsia="Times New Roman" w:hAnsi="Times New Roman" w:cs="Times New Roman"/>
          <w:color w:val="000000"/>
          <w:sz w:val="26"/>
          <w:lang w:eastAsia="ru-RU"/>
        </w:rPr>
        <w:t xml:space="preserve"> суверенную государственность России и утверждая незыблемость ее демократической </w:t>
      </w:r>
      <w:proofErr w:type="spellStart"/>
      <w:r w:rsidRPr="00270F03">
        <w:rPr>
          <w:rFonts w:ascii="Times New Roman" w:eastAsia="Times New Roman" w:hAnsi="Times New Roman" w:cs="Times New Roman"/>
          <w:color w:val="000000"/>
          <w:sz w:val="26"/>
          <w:lang w:eastAsia="ru-RU"/>
        </w:rPr>
        <w:t>основы,стремясь</w:t>
      </w:r>
      <w:proofErr w:type="spellEnd"/>
      <w:r w:rsidRPr="00270F03">
        <w:rPr>
          <w:rFonts w:ascii="Times New Roman" w:eastAsia="Times New Roman" w:hAnsi="Times New Roman" w:cs="Times New Roman"/>
          <w:color w:val="000000"/>
          <w:sz w:val="26"/>
          <w:lang w:eastAsia="ru-RU"/>
        </w:rPr>
        <w:t xml:space="preserve"> обеспечить благополучие и процветание </w:t>
      </w:r>
      <w:proofErr w:type="spellStart"/>
      <w:r w:rsidRPr="00270F03">
        <w:rPr>
          <w:rFonts w:ascii="Times New Roman" w:eastAsia="Times New Roman" w:hAnsi="Times New Roman" w:cs="Times New Roman"/>
          <w:color w:val="000000"/>
          <w:sz w:val="26"/>
          <w:lang w:eastAsia="ru-RU"/>
        </w:rPr>
        <w:t>России</w:t>
      </w:r>
      <w:proofErr w:type="gramStart"/>
      <w:r w:rsidRPr="00270F03">
        <w:rPr>
          <w:rFonts w:ascii="Times New Roman" w:eastAsia="Times New Roman" w:hAnsi="Times New Roman" w:cs="Times New Roman"/>
          <w:color w:val="000000"/>
          <w:sz w:val="26"/>
          <w:lang w:eastAsia="ru-RU"/>
        </w:rPr>
        <w:t>,и</w:t>
      </w:r>
      <w:proofErr w:type="gramEnd"/>
      <w:r w:rsidRPr="00270F03">
        <w:rPr>
          <w:rFonts w:ascii="Times New Roman" w:eastAsia="Times New Roman" w:hAnsi="Times New Roman" w:cs="Times New Roman"/>
          <w:color w:val="000000"/>
          <w:sz w:val="26"/>
          <w:lang w:eastAsia="ru-RU"/>
        </w:rPr>
        <w:t>сходя</w:t>
      </w:r>
      <w:proofErr w:type="spellEnd"/>
      <w:r w:rsidRPr="00270F03">
        <w:rPr>
          <w:rFonts w:ascii="Times New Roman" w:eastAsia="Times New Roman" w:hAnsi="Times New Roman" w:cs="Times New Roman"/>
          <w:color w:val="000000"/>
          <w:sz w:val="26"/>
          <w:lang w:eastAsia="ru-RU"/>
        </w:rPr>
        <w:t xml:space="preserve"> из ответственности за свою Родину перед нынешним и будущими </w:t>
      </w:r>
      <w:proofErr w:type="spellStart"/>
      <w:r w:rsidRPr="00270F03">
        <w:rPr>
          <w:rFonts w:ascii="Times New Roman" w:eastAsia="Times New Roman" w:hAnsi="Times New Roman" w:cs="Times New Roman"/>
          <w:color w:val="000000"/>
          <w:sz w:val="26"/>
          <w:lang w:eastAsia="ru-RU"/>
        </w:rPr>
        <w:t>поколениями,сознавая</w:t>
      </w:r>
      <w:proofErr w:type="spellEnd"/>
      <w:r w:rsidRPr="00270F03">
        <w:rPr>
          <w:rFonts w:ascii="Times New Roman" w:eastAsia="Times New Roman" w:hAnsi="Times New Roman" w:cs="Times New Roman"/>
          <w:color w:val="000000"/>
          <w:sz w:val="26"/>
          <w:lang w:eastAsia="ru-RU"/>
        </w:rPr>
        <w:t xml:space="preserve"> себя частью мирового сообщества,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"http://www.consultant.ru/cons/cgi/online.cgi?rnd=35916098DA83E0C182447B1D161FE1F5&amp;req=query&amp;REFDOC=2875&amp;REFBASE=LAW&amp;REFPAGE=0&amp;REFTYPE=CDLT_MAIN_BACKREFS&amp;ts=3225315516049529716&amp;mode=backrefs&amp;REFDST=100014"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принимаем КОНСТИТУЦИЮ РОССИЙСКОЙ ФЕДЕРАЦИИ.</w:t>
      </w: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"http://www.consultant.ru/cons/cgi/online.cgi?rnd=35916098DA83E0C182447B1D161FE1F5&amp;req=query&amp;REFDOC=2875&amp;REFBASE=LAW&amp;REFPAGE=0&amp;REFTYPE=CDLT_CHILDLESS_CONTENTS_ITEM_MAIN_BACKREFS&amp;ts=27791155160495225012&amp;mode=backrefs&amp;REFDST=100015"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РАЗДЕЛ ПЕРВЫЙ</w:t>
      </w: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"http://www.consultant.ru/cons/cgi/online.cgi?rnd=35916098DA83E0C182447B1D161FE1F5&amp;req=query&amp;REFDOC=2875&amp;REFBASE=LAW&amp;REFPAGE=0&amp;REFTYPE=CDLT_CHILDLESS_CONTENTS_ITEM_MAIN_BACKREFS&amp;ts=31300155160495232170&amp;mode=backrefs&amp;REFDST=100016"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1. ОСНОВЫ КОНСТИТУЦИОННОГО СТРОЯ</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"http://www.consultant.ru/cons/cgi/online.cgi?rnd=35916098DA83E0C182447B1D161FE1F5&amp;req=query&amp;REFDOC=2875&amp;REFBASE=LAW&amp;REFPAGE=0&amp;REFTYPE=CDLT_CHILDLESS_CONTENTS_ITEM_MAIN_BACKREFS&amp;ts=27419155160495226087&amp;mode=backrefs&amp;REFDST=100017"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"http://www.consultant.ru/cons/cgi/online.cgi?rnd=35916098DA83E0C182447B1D161FE1F5&amp;req=query&amp;REFDOC=2875&amp;REFBASE=LAW&amp;REFPAGE=0&amp;REFTYPE=CDLT_CHILDLESS_CONTENTS_ITEM_MAIN_BACKREFS_P&amp;ts=11937155160495232211&amp;mode=backrefs&amp;REFDST=100018"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Российская Федерация - Россия есть демократическое федеративное правовое государство с республиканской формой правления.</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"http://www.consultant.ru/cons/cgi/online.cgi?rnd=35916098DA83E0C182447B1D161FE1F5&amp;req=query&amp;REFDOC=2875&amp;REFBASE=LAW&amp;REFPAGE=0&amp;REFTYPE=CDLT_CHILDLESS_CONTENTS_ITEM_MAIN_BACKREFS_P&amp;ts=14431155160495212678&amp;mode=backrefs&amp;REFDST=100019"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Наименования Российская Федерация и Россия равнозначны.</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"http://www.consultant.ru/cons/cgi/online.cgi?rnd=35916098DA83E0C182447B1D161FE1F5&amp;req=query&amp;REFDOC=2875&amp;REFBASE=LAW&amp;REFPAGE=0&amp;REFTYPE=CDLT_CHILDLESS_CONTENTS_ITEM_MAIN_BACKREFS&amp;ts=31994155160495218153&amp;mode=backrefs&amp;REFDST=100020"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"http://www.consultant.ru/cons/cgi/online.cgi?rnd=35916098DA83E0C182447B1D161FE1F5&amp;req=query&amp;REFDOC=2875&amp;REFBASE=LAW&amp;REFPAGE=0&amp;REFTYPE=CDLT_MAIN_BACKREFS&amp;ts=1666015516049525356&amp;mode=backrefs&amp;REFDST=100021"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"http://www.consultant.ru/cons/cgi/online.cgi?rnd=35916098DA83E0C182447B1D161FE1F5&amp;req=query&amp;REFDOC=2875&amp;REFBASE=LAW&amp;REFPAGE=0&amp;REFTYPE=CDLT_CHILDLESS_CONTENTS_ITEM_MAIN_BACKREFS&amp;ts=4203155160495214673&amp;mode=backrefs&amp;REFDST=100022"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"http://www.consultant.ru/cons/cgi/online.cgi?rnd=35916098DA83E0C182447B1D161FE1F5&amp;req=query&amp;REFDOC=2875&amp;REFBASE=LAW&amp;REFPAGE=0&amp;REFTYPE=CDLT_CHILDLESS_CONTENTS_ITEM_MAIN_BACKREFS_P&amp;ts=9937155160495227096&amp;mode=backrefs&amp;REFDST=100023"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Носителем </w:t>
      </w:r>
      <w:hyperlink r:id="rId4" w:history="1">
        <w:r w:rsidRPr="00270F03">
          <w:rPr>
            <w:rFonts w:ascii="Times New Roman" w:eastAsia="Times New Roman" w:hAnsi="Times New Roman" w:cs="Times New Roman"/>
            <w:color w:val="820082"/>
            <w:sz w:val="26"/>
            <w:u w:val="single"/>
            <w:lang w:eastAsia="ru-RU"/>
          </w:rPr>
          <w:t>суверенитета</w:t>
        </w:r>
      </w:hyperlink>
      <w:r w:rsidRPr="00270F03">
        <w:rPr>
          <w:rFonts w:ascii="Times New Roman" w:eastAsia="Times New Roman" w:hAnsi="Times New Roman" w:cs="Times New Roman"/>
          <w:color w:val="000000"/>
          <w:sz w:val="26"/>
          <w:lang w:eastAsia="ru-RU"/>
        </w:rPr>
        <w:t> и единственным источником власти в Российской Федерации является ее многонациональный народ.</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"http://www.consultant.ru/cons/cgi/online.cgi?rnd=35916098DA83E0C182447B1D161FE1F5&amp;req=query&amp;REFDOC=2875&amp;REFBASE=LAW&amp;REFPAGE=0&amp;REFTYPE=CDLT_CHILDLESS_CONTENTS_ITEM_MAIN_BACKREFS_P&amp;ts=868115516049529174&amp;mode=backrefs&amp;REFDST=100024"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Народ осуществляет свою власть непосредственно, а также через органы государственной власти и органы местного самоуправления.</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"http://www.consultant.ru/cons/cgi/online.cgi?rnd=35916098DA83E0C182447B1D161FE1F5&amp;req=query&amp;REFDOC=2875&amp;REFBASE=LAW&amp;REFPAGE=0&amp;REFTYPE=CDLT_CHILDLESS_CONTENTS_ITEM_MAIN_BACKREFS_P&amp;ts=18897155160495221884&amp;mode=backrefs&amp;REFDST=100025"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Высшим непосредственным выражением власти народа являются референдум и свободные выборы.</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"http://www.consultant.ru/cons/cgi/online.cgi?rnd=35916098DA83E0C182447B1D161FE1F5&amp;req=query&amp;REFDOC=2875&amp;REFBASE=LAW&amp;REFPAGE=0&amp;REFTYPE=CDLT_CHILDLESS_CONTENTS_ITEM_MAIN_BACKREFS_P&amp;ts=28709155160495213910&amp;mode=backrefs&amp;REFDST=100026"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Никто не может присваивать власть в Российской Федерации. Захват власти или присвоение властных полномочий преследуются по федеральному </w:t>
      </w:r>
      <w:hyperlink r:id="rId5" w:history="1">
        <w:r w:rsidRPr="00270F03">
          <w:rPr>
            <w:rFonts w:ascii="Times New Roman" w:eastAsia="Times New Roman" w:hAnsi="Times New Roman" w:cs="Times New Roman"/>
            <w:color w:val="820082"/>
            <w:sz w:val="26"/>
            <w:u w:val="single"/>
            <w:lang w:eastAsia="ru-RU"/>
          </w:rPr>
          <w:t>закону.</w:t>
        </w:r>
      </w:hyperlink>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"http://www.consultant.ru/cons/cgi/online.cgi?rnd=35916098DA83E0C182447B1D161FE1F5&amp;req=query&amp;REFDOC=2875&amp;REFBASE=LAW&amp;REFPAGE=0&amp;REFTYPE=CDLT_CHILDLESS_CONTENTS_ITEM_MAIN_BACKREFS&amp;ts=8183155160495228880&amp;mode=backrefs&amp;REFDST=100027"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"http://www.consultant.ru/cons/cgi/online.cgi?rnd=35916098DA83E0C182447B1D161FE1F5&amp;req=query&amp;REFDOC=2875&amp;REFBASE=LAW&amp;REFPAGE=0&amp;REFTYPE=CDLT_CHILDLESS_CONTENTS_ITEM_MAIN_BACKREFS_P&amp;ts=2833915516049523259&amp;mode=backrefs&amp;REFDST=100028"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w:t>
      </w:r>
      <w:hyperlink r:id="rId6" w:history="1">
        <w:r w:rsidRPr="00270F03">
          <w:rPr>
            <w:rFonts w:ascii="Times New Roman" w:eastAsia="Times New Roman" w:hAnsi="Times New Roman" w:cs="Times New Roman"/>
            <w:color w:val="820082"/>
            <w:sz w:val="26"/>
            <w:u w:val="single"/>
            <w:lang w:eastAsia="ru-RU"/>
          </w:rPr>
          <w:t>Суверенитет</w:t>
        </w:r>
      </w:hyperlink>
      <w:r w:rsidRPr="00270F03">
        <w:rPr>
          <w:rFonts w:ascii="Times New Roman" w:eastAsia="Times New Roman" w:hAnsi="Times New Roman" w:cs="Times New Roman"/>
          <w:color w:val="000000"/>
          <w:sz w:val="26"/>
          <w:lang w:eastAsia="ru-RU"/>
        </w:rPr>
        <w:t> Российской Федерации распространяется на всю ее территорию.</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"http://www.consultant.ru/cons/cgi/online.cgi?rnd=35916098DA83E0C182447B1D161FE1F5&amp;req=query&amp;REFDOC=2875&amp;REFBASE=LAW&amp;REFPAGE=0&amp;REFTYPE=CDLT_CHILDLESS_CONTENTS_ITEM_MAIN_BACKREFS_P&amp;ts=32015155160495219244&amp;mode=backrefs&amp;REFDST=100029"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Конституция Российской Федерации и федеральные законы имеют верховенство на всей территории Российской Федерации.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"http://www.consultant.ru/cons/cgi/online.cgi?rnd=35916098DA83E0C182447B1D161FE1F5&amp;req=query&amp;REFDOC=2875&amp;REFBASE=LAW&amp;REFPAGE=0&amp;REFTYPE=CDLT_CHILDLESS_CONTENTS_ITEM_MAIN_BACKREFS_P&amp;ts=28780155160495226157&amp;mode=backrefs&amp;REFDST=100030"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Российская Федерация обеспечивает целостность и неприкосновенность своей территории.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"http://www.consultant.ru/cons/cgi/online.cgi?rnd=35916098DA83E0C182447B1D161FE1F5&amp;req=query&amp;REFDOC=2875&amp;REFBASE=LAW&amp;REFPAGE=0&amp;REFTYPE=CDLT_CHILDLESS_CONTENTS_ITEM_MAIN_BACKREFS&amp;ts=12375155160495231510&amp;mode=backrefs&amp;REFDST=100031"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"http://www.consultant.ru/cons/cgi/online.cgi?rnd=35916098DA83E0C182447B1D161FE1F5&amp;req=query&amp;REFDOC=2875&amp;REFBASE=LAW&amp;REFPAGE=0&amp;REFTYPE=CDLT_CHILDLESS_CONTENTS_ITEM_MAIN_BACKREFS_P&amp;ts=20753155160495223687&amp;mode=backrefs&amp;REFDST=100032"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"http://www.consultant.ru/cons/cgi/online.cgi?rnd=35916098DA83E0C182447B1D161FE1F5&amp;req=query&amp;REFDOC=2875&amp;REFBASE=LAW&amp;REFPAGE=0&amp;REFTYPE=CDLT_CHILDLESS_CONTENTS_ITEM_MAIN_BACKREFS_P&amp;ts=6974155160495212633&amp;mode=backrefs&amp;REFDST=100033"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"http://www.consultant.ru/cons/cgi/online.cgi?rnd=35916098DA83E0C182447B1D161FE1F5&amp;req=query&amp;REFDOC=2875&amp;REFBASE=LAW&amp;REFPAGE=0&amp;REFTYPE=CDLT_CHILDLESS_CONTENTS_ITEM_MAIN_BACKREFS_P&amp;ts=25137155160495212295&amp;mode=backrefs&amp;REFDST=100034"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"http://www.consultant.ru/cons/cgi/online.cgi?rnd=35916098DA83E0C182447B1D161FE1F5&amp;req=query&amp;REFDOC=2875&amp;REFBASE=LAW&amp;REFPAGE=0&amp;REFTYPE=CDLT_CHILDLESS_CONTENTS_ITEM_MAIN_BACKREFS_P&amp;ts=95791551604952599&amp;mode=backrefs&amp;REFDST=100035"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Во взаимоотношениях с федеральными органами государственной власти все субъекты Российской Федерации между собой равноправны.</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"http://www.consultant.ru/cons/cgi/online.cgi?rnd=35916098DA83E0C182447B1D161FE1F5&amp;req=query&amp;REFDOC=2875&amp;REFBASE=LAW&amp;REFPAGE=0&amp;REFTYPE=CDLT_CHILDLESS_CONTENTS_ITEM_MAIN_BACKREFS&amp;ts=8012155160495231561&amp;mode=backrefs&amp;REFDST=100036"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"http://www.consultant.ru/cons/cgi/online.cgi?rnd=35916098DA83E0C182447B1D161FE1F5&amp;req=query&amp;REFDOC=2875&amp;REFBASE=LAW&amp;REFPAGE=0&amp;REFTYPE=CDLT_CHILDLESS_CONTENTS_ITEM_MAIN_BACKREFS_P&amp;ts=12801155160495222943&amp;mode=backrefs&amp;REFDST=100037"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Гражданство Российской Федерации приобретается и прекращается в соответствии с федеральным </w:t>
      </w:r>
      <w:hyperlink r:id="rId7"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является единым и равным независимо от оснований приобретения.</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"http://www.consultant.ru/cons/cgi/online.cgi?rnd=35916098DA83E0C182447B1D161FE1F5&amp;req=query&amp;REFDOC=2875&amp;REFBASE=LAW&amp;REFPAGE=0&amp;REFTYPE=CDLT_CHILDLESS_CONTENTS_ITEM_MAIN_BACKREFS_P&amp;ts=27960155160495225462&amp;mode=backrefs&amp;REFDST=100038"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Каждый гражданин Российской Федерации обладает на ее территории всеми правами и свободами и </w:t>
      </w:r>
      <w:proofErr w:type="gramStart"/>
      <w:r w:rsidRPr="00270F03">
        <w:rPr>
          <w:rFonts w:ascii="Times New Roman" w:eastAsia="Times New Roman" w:hAnsi="Times New Roman" w:cs="Times New Roman"/>
          <w:color w:val="000000"/>
          <w:sz w:val="26"/>
          <w:lang w:eastAsia="ru-RU"/>
        </w:rPr>
        <w:t>несет равные обязанности</w:t>
      </w:r>
      <w:proofErr w:type="gramEnd"/>
      <w:r w:rsidRPr="00270F03">
        <w:rPr>
          <w:rFonts w:ascii="Times New Roman" w:eastAsia="Times New Roman" w:hAnsi="Times New Roman" w:cs="Times New Roman"/>
          <w:color w:val="000000"/>
          <w:sz w:val="26"/>
          <w:lang w:eastAsia="ru-RU"/>
        </w:rPr>
        <w:t>, предусмотренные Конституцией Российской Федерации.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"http://www.consultant.ru/cons/cgi/online.cgi?rnd=35916098DA83E0C182447B1D161FE1F5&amp;req=query&amp;REFDOC=2875&amp;REFBASE=LAW&amp;REFPAGE=0&amp;REFTYPE=CDLT_CHILDLESS_CONTENTS_ITEM_MAIN_BACKREFS_P&amp;ts=31266155160495219394&amp;mode=backrefs&amp;REFDST=100039"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Гражданин Российской Федерации не может быть лишен своего гражданства или права изменить его.</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"http://www.consultant.ru/cons/cgi/online.cgi?rnd=35916098DA83E0C182447B1D161FE1F5&amp;req=query&amp;REFDOC=2875&amp;REFBASE=LAW&amp;REFPAGE=0&amp;REFTYPE=CDLT_CHILDLESS_CONTENTS_ITEM_MAIN_BACKREFS&amp;ts=2682015516049526329&amp;mode=backrefs&amp;REFDST=100040"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"http://www.consultant.ru/cons/cgi/online.cgi?rnd=35916098DA83E0C182447B1D161FE1F5&amp;req=query&amp;REFDOC=2875&amp;REFBASE=LAW&amp;REFPAGE=0&amp;REFTYPE=CDLT_CHILDLESS_CONTENTS_ITEM_MAIN_BACKREFS_P&amp;ts=28850155160495214947&amp;mode=backrefs&amp;REFDST=100041"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"http://www.consultant.ru/cons/cgi/online.cgi?rnd=35916098DA83E0C182447B1D161FE1F5&amp;req=query&amp;REFDOC=2875&amp;REFBASE=LAW&amp;REFPAGE=0&amp;REFTYPE=CDLT_CHILDLESS_CONTENTS_ITEM_MAIN_BACKREFS_P&amp;ts=2204155160495215090&amp;mode=backrefs&amp;REFDST=100042"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Российской Федерации охраняются труд и здоровье людей, устанавливается гарантированный </w:t>
      </w:r>
      <w:hyperlink r:id="rId8" w:history="1">
        <w:r w:rsidRPr="00270F03">
          <w:rPr>
            <w:rFonts w:ascii="Times New Roman" w:eastAsia="Times New Roman" w:hAnsi="Times New Roman" w:cs="Times New Roman"/>
            <w:color w:val="820082"/>
            <w:sz w:val="26"/>
            <w:u w:val="single"/>
            <w:lang w:eastAsia="ru-RU"/>
          </w:rPr>
          <w:t xml:space="preserve">минимальный </w:t>
        </w:r>
        <w:proofErr w:type="gramStart"/>
        <w:r w:rsidRPr="00270F03">
          <w:rPr>
            <w:rFonts w:ascii="Times New Roman" w:eastAsia="Times New Roman" w:hAnsi="Times New Roman" w:cs="Times New Roman"/>
            <w:color w:val="820082"/>
            <w:sz w:val="26"/>
            <w:u w:val="single"/>
            <w:lang w:eastAsia="ru-RU"/>
          </w:rPr>
          <w:t>размер оплаты труда</w:t>
        </w:r>
        <w:proofErr w:type="gramEnd"/>
        <w:r w:rsidRPr="00270F03">
          <w:rPr>
            <w:rFonts w:ascii="Times New Roman" w:eastAsia="Times New Roman" w:hAnsi="Times New Roman" w:cs="Times New Roman"/>
            <w:color w:val="820082"/>
            <w:sz w:val="26"/>
            <w:u w:val="single"/>
            <w:lang w:eastAsia="ru-RU"/>
          </w:rPr>
          <w:t>,</w:t>
        </w:r>
      </w:hyperlink>
      <w:r w:rsidRPr="00270F03">
        <w:rPr>
          <w:rFonts w:ascii="Times New Roman" w:eastAsia="Times New Roman" w:hAnsi="Times New Roman" w:cs="Times New Roman"/>
          <w:color w:val="000000"/>
          <w:sz w:val="26"/>
          <w:lang w:eastAsia="ru-RU"/>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"http://www.consultant.ru/cons/cgi/online.cgi?rnd=35916098DA83E0C182447B1D161FE1F5&amp;req=query&amp;REFDOC=2875&amp;REFBASE=LAW&amp;REFPAGE=0&amp;REFTYPE=CDLT_CHILDLESS_CONTENTS_ITEM_MAIN_BACKREFS&amp;ts=4957155160495232398&amp;mode=backrefs&amp;REFDST=100043"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"http://www.consultant.ru/cons/cgi/online.cgi?rnd=35916098DA83E0C182447B1D161FE1F5&amp;req=query&amp;REFDOC=2875&amp;REFBASE=LAW&amp;REFPAGE=0&amp;REFTYPE=CDLT_CHILDLESS_CONTENTS_ITEM_MAIN_BACKREFS_P&amp;ts=5740155160495230383&amp;mode=backrefs&amp;REFDST=100044"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"http://www.consultant.ru/cons/cgi/online.cgi?rnd=35916098DA83E0C182447B1D161FE1F5&amp;req=query&amp;REFDOC=2875&amp;REFBASE=LAW&amp;REFPAGE=0&amp;REFTYPE=CDLT_CHILDLESS_CONTENTS_ITEM_MAIN_BACKREFS_P&amp;ts=1967515516049523403&amp;mode=backrefs&amp;REFDST=100045"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Российской Федерации признаются и защищаются равным образом частная, государственная, муниципальная и иные формы собственности.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"http://www.consultant.ru/cons/cgi/online.cgi?rnd=35916098DA83E0C182447B1D161FE1F5&amp;req=query&amp;REFDOC=2875&amp;REFBASE=LAW&amp;REFPAGE=0&amp;REFTYPE=CDLT_CHILDLESS_CONTENTS_ITEM_MAIN_BACKREFS&amp;ts=17224155160495228248&amp;mode=backrefs&amp;REFDST=100046"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"http://www.consultant.ru/cons/cgi/online.cgi?rnd=35916098DA83E0C182447B1D161FE1F5&amp;req=query&amp;REFDOC=2875&amp;REFBASE=LAW&amp;REFPAGE=0&amp;REFTYPE=CDLT_CHILDLESS_CONTENTS_ITEM_MAIN_BACKREFS_P&amp;ts=19570155160495219058&amp;mode=backrefs&amp;REFDST=100047"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"http://www.consultant.ru/cons/cgi/online.cgi?rnd=35916098DA83E0C182447B1D161FE1F5&amp;req=query&amp;REFDOC=2875&amp;REFBASE=LAW&amp;REFPAGE=0&amp;REFTYPE=CDLT_CHILDLESS_CONTENTS_ITEM_MAIN_BACKREFS_P&amp;ts=23372155160495217321&amp;mode=backrefs&amp;REFDST=100048"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Земля и другие природные ресурсы могут находиться в частной, государственной, муниципальной и иных формах собственности.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"http://www.consultant.ru/cons/cgi/online.cgi?rnd=35916098DA83E0C182447B1D161FE1F5&amp;req=query&amp;REFDOC=2875&amp;REFBASE=LAW&amp;REFPAGE=0&amp;REFTYPE=CDLT_CHILDLESS_CONTENTS_ITEM_MAIN_BACKREFS&amp;ts=30397155160495232192&amp;mode=backrefs&amp;REFDST=100049"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"http://www.consultant.ru/cons/cgi/online.cgi?rnd=35916098DA83E0C182447B1D161FE1F5&amp;req=query&amp;REFDOC=2875&amp;REFBASE=LAW&amp;REFPAGE=0&amp;REFTYPE=CDLT_MAIN_BACKREFS&amp;ts=23679155160495221861&amp;mode=backrefs&amp;REFDST=100050"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Государственная власть в Российской Федерации осуществляется на основе разделения </w:t>
      </w:r>
      <w:proofErr w:type="gramStart"/>
      <w:r w:rsidRPr="00270F03">
        <w:rPr>
          <w:rFonts w:ascii="Times New Roman" w:eastAsia="Times New Roman" w:hAnsi="Times New Roman" w:cs="Times New Roman"/>
          <w:color w:val="000000"/>
          <w:sz w:val="26"/>
          <w:lang w:eastAsia="ru-RU"/>
        </w:rPr>
        <w:t>на</w:t>
      </w:r>
      <w:proofErr w:type="gramEnd"/>
      <w:r w:rsidRPr="00270F03">
        <w:rPr>
          <w:rFonts w:ascii="Times New Roman" w:eastAsia="Times New Roman" w:hAnsi="Times New Roman" w:cs="Times New Roman"/>
          <w:color w:val="000000"/>
          <w:sz w:val="26"/>
          <w:lang w:eastAsia="ru-RU"/>
        </w:rPr>
        <w:t xml:space="preserve"> законодательную, исполнительную и судебную. Органы законодательной, исполнительной и судебной власти самостоятельны.</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"http://www.consultant.ru/cons/cgi/online.cgi?rnd=35916098DA83E0C182447B1D161FE1F5&amp;req=query&amp;REFDOC=2875&amp;REFBASE=LAW&amp;REFPAGE=0&amp;REFTYPE=CDLT_CHILDLESS_CONTENTS_ITEM_MAIN_BACKREFS&amp;ts=2142115516049527723&amp;mode=backrefs&amp;REFDST=100051"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"http://www.consultant.ru/cons/cgi/online.cgi?rnd=35916098DA83E0C182447B1D161FE1F5&amp;req=query&amp;REFDOC=2875&amp;REFBASE=LAW&amp;REFPAGE=0&amp;REFTYPE=CDLT_CHILDLESS_CONTENTS_ITEM_MAIN_BACKREFS_P&amp;ts=2994915516049521353&amp;mode=backrefs&amp;REFDST=100052"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"http://www.consultant.ru/cons/cgi/online.cgi?rnd=35916098DA83E0C182447B1D161FE1F5&amp;req=query&amp;REFDOC=2875&amp;REFBASE=LAW&amp;REFPAGE=0&amp;REFTYPE=CDLT_CHILDLESS_CONTENTS_ITEM_MAIN_BACKREFS_P&amp;ts=7629155160495226483&amp;mode=backrefs&amp;REFDST=100053"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Государственную власть в субъектах Российской Федерации осуществляют образуемые ими органы государственной власти.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"http://www.consultant.ru/cons/cgi/online.cgi?rnd=35916098DA83E0C182447B1D161FE1F5&amp;req=query&amp;REFDOC=2875&amp;REFBASE=LAW&amp;REFPAGE=0&amp;REFTYPE=CDLT_CHILDLESS_CONTENTS_ITEM_MAIN_BACKREFS_P&amp;ts=1135015516049526719&amp;mode=backrefs&amp;REFDST=100054"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hyperlink r:id="rId9" w:tooltip="&lt;div class=&quot;head&quot;&gt;Ссылка на список документов:&#10;&lt;/div&gt;&lt;div&gt;&lt;div class=&quot;doc&quot;&gt;Федеративный договор от 31.03.1992&#10;&quot;Договор о разграничении предметов ведения и полномочий между федеральными органами государственной власти Российской Федерации и органами власти автономной области, автономных округов в сост...&lt;/div&gt;&lt;div class=&quot;doc&quot;&gt;Федеративный договор от 31.03.1992&#10;&quot;Договор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lt;/div&gt;&lt;div class=&quot;doc&quot;&gt;Федеративный договор от 31.03.1992&#10;&quot;Договор о разграничении предметов ведения и полномочий между федеральными органами государственной власти Российской Федерации и органами власти суверенных республик в составе Российской Фед...&lt;/div&gt;&lt;/div&gt;" w:history="1">
        <w:proofErr w:type="gramStart"/>
        <w:r w:rsidRPr="00270F03">
          <w:rPr>
            <w:rFonts w:ascii="Times New Roman" w:eastAsia="Times New Roman" w:hAnsi="Times New Roman" w:cs="Times New Roman"/>
            <w:color w:val="820082"/>
            <w:sz w:val="26"/>
            <w:u w:val="single"/>
            <w:lang w:eastAsia="ru-RU"/>
          </w:rPr>
          <w:t>Федеративным</w:t>
        </w:r>
        <w:proofErr w:type="gramEnd"/>
      </w:hyperlink>
      <w:r w:rsidRPr="00270F03">
        <w:rPr>
          <w:rFonts w:ascii="Times New Roman" w:eastAsia="Times New Roman" w:hAnsi="Times New Roman" w:cs="Times New Roman"/>
          <w:color w:val="000000"/>
          <w:sz w:val="26"/>
          <w:lang w:eastAsia="ru-RU"/>
        </w:rPr>
        <w:t> и иными договорами о разграничении предметов ведения и полномочий.</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"http://www.consultant.ru/cons/cgi/online.cgi?rnd=35916098DA83E0C182447B1D161FE1F5&amp;req=query&amp;REFDOC=2875&amp;REFBASE=LAW&amp;REFPAGE=0&amp;REFTYPE=CDLT_CHILDLESS_CONTENTS_ITEM_MAIN_BACKREFS&amp;ts=1540915516049524821&amp;mode=backrefs&amp;REFDST=100055"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"http://www.consultant.ru/cons/cgi/online.cgi?rnd=35916098DA83E0C182447B1D161FE1F5&amp;req=query&amp;REFDOC=2875&amp;REFBASE=LAW&amp;REFPAGE=0&amp;REFTYPE=CDLT_MAIN_BACKREFS&amp;ts=133015516049529429&amp;mode=backrefs&amp;REFDST=100056"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"http://www.consultant.ru/cons/cgi/online.cgi?rnd=35916098DA83E0C182447B1D161FE1F5&amp;req=query&amp;REFDOC=2875&amp;REFBASE=LAW&amp;REFPAGE=0&amp;REFTYPE=CDLT_CHILDLESS_CONTENTS_ITEM_MAIN_BACKREFS&amp;ts=23605155160495231725&amp;mode=backrefs&amp;REFDST=100057"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"http://www.consultant.ru/cons/cgi/online.cgi?rnd=35916098DA83E0C182447B1D161FE1F5&amp;req=query&amp;REFDOC=2875&amp;REFBASE=LAW&amp;REFPAGE=0&amp;REFTYPE=CDLT_CHILDLESS_CONTENTS_ITEM_MAIN_BACKREFS_P&amp;ts=3263615516049522595&amp;mode=backrefs&amp;REFDST=100058"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 Российской Федерации признается идеологическое многообразие.</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"http://www.consultant.ru/cons/cgi/online.cgi?rnd=35916098DA83E0C182447B1D161FE1F5&amp;req=query&amp;REFDOC=2875&amp;REFBASE=LAW&amp;REFPAGE=0&amp;REFTYPE=CDLT_CHILDLESS_CONTENTS_ITEM_MAIN_BACKREFS_P&amp;ts=132115516049528118&amp;mode=backrefs&amp;REFDST=100059"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Никакая идеология не может устанавливаться в качестве государственной или обязательной.</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"http://www.consultant.ru/cons/cgi/online.cgi?rnd=35916098DA83E0C182447B1D161FE1F5&amp;req=query&amp;REFDOC=2875&amp;REFBASE=LAW&amp;REFPAGE=0&amp;REFTYPE=CDLT_CHILDLESS_CONTENTS_ITEM_MAIN_BACKREFS_P&amp;ts=26697155160495228061&amp;mode=backrefs&amp;REFDST=100060"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В Российской Федерации признаются политическое многообразие, многопартийность.</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"http://www.consultant.ru/cons/cgi/online.cgi?rnd=35916098DA83E0C182447B1D161FE1F5&amp;req=query&amp;REFDOC=2875&amp;REFBASE=LAW&amp;REFPAGE=0&amp;REFTYPE=CDLT_CHILDLESS_CONTENTS_ITEM_MAIN_BACKREFS_P&amp;ts=2850515516049528411&amp;mode=backrefs&amp;REFDST=100061"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Общественные объединения равны перед законом.</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"http://www.consultant.ru/cons/cgi/online.cgi?rnd=35916098DA83E0C182447B1D161FE1F5&amp;req=query&amp;REFDOC=2875&amp;REFBASE=LAW&amp;REFPAGE=0&amp;REFTYPE=CDLT_CHILDLESS_CONTENTS_ITEM_MAIN_BACKREFS_P&amp;ts=1636115516049521391&amp;mode=backrefs&amp;REFDST=100062"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"http://www.consultant.ru/cons/cgi/online.cgi?rnd=35916098DA83E0C182447B1D161FE1F5&amp;req=query&amp;REFDOC=2875&amp;REFBASE=LAW&amp;REFPAGE=0&amp;REFTYPE=CDLT_CHILDLESS_CONTENTS_ITEM_MAIN_BACKREFS&amp;ts=20540155160495222010&amp;mode=backrefs&amp;REFDST=100063"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14</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"http://www.consultant.ru/cons/cgi/online.cgi?rnd=35916098DA83E0C182447B1D161FE1F5&amp;req=query&amp;REFDOC=2875&amp;REFBASE=LAW&amp;REFPAGE=0&amp;REFTYPE=CDLT_CHILDLESS_CONTENTS_ITEM_MAIN_BACKREFS_P&amp;ts=12065155160495217735&amp;mode=backrefs&amp;REFDST=100064"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Российская Федерация - светское государство. Никакая религия не может устанавливаться в качестве государственной или обязательной.</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"http://www.consultant.ru/cons/cgi/online.cgi?rnd=35916098DA83E0C182447B1D161FE1F5&amp;req=query&amp;REFDOC=2875&amp;REFBASE=LAW&amp;REFPAGE=0&amp;REFTYPE=CDLT_CHILDLESS_CONTENTS_ITEM_MAIN_BACKREFS_P&amp;ts=6997155160495231063&amp;mode=backrefs&amp;REFDST=100065"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Религиозные объединения отделены от государства и равны перед законом.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"http://www.consultant.ru/cons/cgi/online.cgi?rnd=35916098DA83E0C182447B1D161FE1F5&amp;req=query&amp;REFDOC=2875&amp;REFBASE=LAW&amp;REFPAGE=0&amp;REFTYPE=CDLT_CHILDLESS_CONTENTS_ITEM_MAIN_BACKREFS&amp;ts=28459155160495211179&amp;mode=backrefs&amp;REFDST=100066"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15</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"http://www.consultant.ru/cons/cgi/online.cgi?rnd=35916098DA83E0C182447B1D161FE1F5&amp;req=query&amp;REFDOC=2875&amp;REFBASE=LAW&amp;REFPAGE=0&amp;REFTYPE=CDLT_CHILDLESS_CONTENTS_ITEM_MAIN_BACKREFS_P&amp;ts=190311551604952210&amp;mode=backrefs&amp;REFDST=100067"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"http://www.consultant.ru/cons/cgi/online.cgi?rnd=35916098DA83E0C182447B1D161FE1F5&amp;req=query&amp;REFDOC=2875&amp;REFBASE=LAW&amp;REFPAGE=0&amp;REFTYPE=CDLT_CHILDLESS_CONTENTS_ITEM_MAIN_BACKREFS_P&amp;ts=29439155160495231119&amp;mode=backrefs&amp;REFDST=100068"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"http://www.consultant.ru/cons/cgi/online.cgi?rnd=35916098DA83E0C182447B1D161FE1F5&amp;req=query&amp;REFDOC=2875&amp;REFBASE=LAW&amp;REFPAGE=0&amp;REFTYPE=CDLT_CHILDLESS_CONTENTS_ITEM_MAIN_BACKREFS_P&amp;ts=28812155160495212822&amp;mode=backrefs&amp;REFDST=100069"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Законы подлежат </w:t>
      </w:r>
      <w:hyperlink r:id="rId10" w:history="1">
        <w:r w:rsidRPr="00270F03">
          <w:rPr>
            <w:rFonts w:ascii="Times New Roman" w:eastAsia="Times New Roman" w:hAnsi="Times New Roman" w:cs="Times New Roman"/>
            <w:color w:val="820082"/>
            <w:sz w:val="26"/>
            <w:u w:val="single"/>
            <w:lang w:eastAsia="ru-RU"/>
          </w:rPr>
          <w:t>официальному опубликованию</w:t>
        </w:r>
      </w:hyperlink>
      <w:r w:rsidRPr="00270F03">
        <w:rPr>
          <w:rFonts w:ascii="Times New Roman" w:eastAsia="Times New Roman" w:hAnsi="Times New Roman" w:cs="Times New Roman"/>
          <w:color w:val="000000"/>
          <w:sz w:val="26"/>
          <w:lang w:eastAsia="ru-RU"/>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"http://www.consultant.ru/cons/cgi/online.cgi?rnd=35916098DA83E0C182447B1D161FE1F5&amp;req=query&amp;REFDOC=2875&amp;REFBASE=LAW&amp;REFPAGE=0&amp;REFTYPE=CDLT_CHILDLESS_CONTENTS_ITEM_MAIN_BACKREFS_P&amp;ts=1377715516049522087&amp;mode=backrefs&amp;REFDST=100070"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"http://www.consultant.ru/cons/cgi/online.cgi?rnd=35916098DA83E0C182447B1D161FE1F5&amp;req=query&amp;REFDOC=2875&amp;REFBASE=LAW&amp;REFPAGE=0&amp;REFTYPE=CDLT_CHILDLESS_CONTENTS_ITEM_MAIN_BACKREFS&amp;ts=7543155160495218196&amp;mode=backrefs&amp;REFDST=100071"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"http://www.consultant.ru/cons/cgi/online.cgi?rnd=35916098DA83E0C182447B1D161FE1F5&amp;req=query&amp;REFDOC=2875&amp;REFBASE=LAW&amp;REFPAGE=0&amp;REFTYPE=CDLT_CHILDLESS_CONTENTS_ITEM_MAIN_BACKREFS_P&amp;ts=21211155160495212538&amp;mode=backrefs&amp;REFDST=100072"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r:id="rId11" w:history="1">
        <w:r w:rsidRPr="00270F03">
          <w:rPr>
            <w:rFonts w:ascii="Times New Roman" w:eastAsia="Times New Roman" w:hAnsi="Times New Roman" w:cs="Times New Roman"/>
            <w:color w:val="820082"/>
            <w:sz w:val="26"/>
            <w:u w:val="single"/>
            <w:lang w:eastAsia="ru-RU"/>
          </w:rPr>
          <w:t>Конституцией</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"http://www.consultant.ru/cons/cgi/online.cgi?rnd=35916098DA83E0C182447B1D161FE1F5&amp;req=query&amp;REFDOC=2875&amp;REFBASE=LAW&amp;REFPAGE=0&amp;REFTYPE=CDLT_CHILDLESS_CONTENTS_ITEM_MAIN_BACKREFS_P&amp;ts=21177155160495214000&amp;mode=backrefs&amp;REFDST=100073"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Никакие другие положения настоящей Конституции не могут противоречить основам конституционного строя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"http://www.consultant.ru/cons/cgi/online.cgi?rnd=35916098DA83E0C182447B1D161FE1F5&amp;req=query&amp;REFDOC=2875&amp;REFBASE=LAW&amp;REFPAGE=0&amp;REFTYPE=CDLT_CHILDLESS_CONTENTS_ITEM_MAIN_BACKREFS&amp;ts=19036155160495231800&amp;mode=backrefs&amp;REFDST=100074"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2. ПРАВА И СВОБОДЫ ЧЕЛОВЕКА И ГРАЖДАНИНА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"http://www.consultant.ru/cons/cgi/online.cgi?rnd=35916098DA83E0C182447B1D161FE1F5&amp;req=query&amp;REFDOC=2875&amp;REFBASE=LAW&amp;REFPAGE=0&amp;REFTYPE=CDLT_CHILDLESS_CONTENTS_ITEM_MAIN_BACKREFS&amp;ts=4401155160495230137&amp;mode=backrefs&amp;REFDST=100075"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"http://www.consultant.ru/cons/cgi/online.cgi?rnd=35916098DA83E0C182447B1D161FE1F5&amp;req=query&amp;REFDOC=2875&amp;REFBASE=LAW&amp;REFPAGE=0&amp;REFTYPE=CDLT_CHILDLESS_CONTENTS_ITEM_MAIN_BACKREFS_P&amp;ts=611315516049522381&amp;mode=backrefs&amp;REFDST=100076"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"http://www.consultant.ru/cons/cgi/online.cgi?rnd=35916098DA83E0C182447B1D161FE1F5&amp;req=query&amp;REFDOC=2875&amp;REFBASE=LAW&amp;REFPAGE=0&amp;REFTYPE=CDLT_CHILDLESS_CONTENTS_ITEM_MAIN_BACKREFS_P&amp;ts=16743155160495217439&amp;mode=backrefs&amp;REFDST=100077"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Основные права и свободы человека неотчуждаемы и принадлежат каждому от рождения.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"http://www.consultant.ru/cons/cgi/online.cgi?rnd=35916098DA83E0C182447B1D161FE1F5&amp;req=query&amp;REFDOC=2875&amp;REFBASE=LAW&amp;REFPAGE=0&amp;REFTYPE=CDLT_CHILDLESS_CONTENTS_ITEM_MAIN_BACKREFS_P&amp;ts=32195155160495226038&amp;mode=backrefs&amp;REFDST=100078"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Осуществление прав и свобод человека и гражданина не должно нарушать права и свободы других лиц.</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"http://www.consultant.ru/cons/cgi/online.cgi?rnd=35916098DA83E0C182447B1D161FE1F5&amp;req=query&amp;REFDOC=2875&amp;REFBASE=LAW&amp;REFPAGE=0&amp;REFTYPE=CDLT_CHILDLESS_CONTENTS_ITEM_MAIN_BACKREFS&amp;ts=31531155160495223136&amp;mode=backrefs&amp;REFDST=100079"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"http://www.consultant.ru/cons/cgi/online.cgi?rnd=35916098DA83E0C182447B1D161FE1F5&amp;req=query&amp;REFDOC=2875&amp;REFBASE=LAW&amp;REFPAGE=0&amp;REFTYPE=CDLT_MAIN_BACKREFS&amp;ts=10737155160495217939&amp;mode=backrefs&amp;REFDST=100080"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"http://www.consultant.ru/cons/cgi/online.cgi?rnd=35916098DA83E0C182447B1D161FE1F5&amp;req=query&amp;REFDOC=2875&amp;REFBASE=LAW&amp;REFPAGE=0&amp;REFTYPE=CDLT_CHILDLESS_CONTENTS_ITEM_MAIN_BACKREFS&amp;ts=2879315516049522884&amp;mode=backrefs&amp;REFDST=100081"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"http://www.consultant.ru/cons/cgi/online.cgi?rnd=35916098DA83E0C182447B1D161FE1F5&amp;req=query&amp;REFDOC=2875&amp;REFBASE=LAW&amp;REFPAGE=0&amp;REFTYPE=CDLT_CHILDLESS_CONTENTS_ITEM_MAIN_BACKREFS_P&amp;ts=6127155160495221886&amp;mode=backrefs&amp;REFDST=100082"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Все равны перед законом и судом.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"http://www.consultant.ru/cons/cgi/online.cgi?rnd=35916098DA83E0C182447B1D161FE1F5&amp;req=query&amp;REFDOC=2875&amp;REFBASE=LAW&amp;REFPAGE=0&amp;REFTYPE=CDLT_CHILDLESS_CONTENTS_ITEM_MAIN_BACKREFS_P&amp;ts=32672155160495211722&amp;mode=backrefs&amp;REFDST=100083"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"http://www.consultant.ru/cons/cgi/online.cgi?rnd=35916098DA83E0C182447B1D161FE1F5&amp;req=query&amp;REFDOC=2875&amp;REFBASE=LAW&amp;REFPAGE=0&amp;REFTYPE=CDLT_CHILDLESS_CONTENTS_ITEM_MAIN_BACKREFS_P&amp;ts=2153515516049523868&amp;mode=backrefs&amp;REFDST=100084"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Мужчина и женщина имеют равные права и свободы и равные возможности для их реализации.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"http://www.consultant.ru/cons/cgi/online.cgi?rnd=35916098DA83E0C182447B1D161FE1F5&amp;req=query&amp;REFDOC=2875&amp;REFBASE=LAW&amp;REFPAGE=0&amp;REFTYPE=CDLT_CHILDLESS_CONTENTS_ITEM_MAIN_BACKREFS&amp;ts=12451155160495225442&amp;mode=backrefs&amp;REFDST=100085"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"http://www.consultant.ru/cons/cgi/online.cgi?rnd=35916098DA83E0C182447B1D161FE1F5&amp;req=query&amp;REFDOC=2875&amp;REFBASE=LAW&amp;REFPAGE=0&amp;REFTYPE=CDLT_CHILDLESS_CONTENTS_ITEM_MAIN_BACKREFS_P&amp;ts=1088155160495222001&amp;mode=backrefs&amp;REFDST=100086"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жизнь.</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"http://www.consultant.ru/cons/cgi/online.cgi?rnd=35916098DA83E0C182447B1D161FE1F5&amp;req=query&amp;REFDOC=2875&amp;REFBASE=LAW&amp;REFPAGE=0&amp;REFTYPE=CDLT_CHILDLESS_CONTENTS_ITEM_MAIN_BACKREFS_P&amp;ts=867215516049523676&amp;mode=backrefs&amp;REFDST=100087"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Смертная казнь впредь до ее отмены может устанавливаться федеральным </w:t>
      </w:r>
      <w:hyperlink r:id="rId12"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"http://www.consultant.ru/cons/cgi/online.cgi?rnd=35916098DA83E0C182447B1D161FE1F5&amp;req=query&amp;REFDOC=2875&amp;REFBASE=LAW&amp;REFPAGE=0&amp;REFTYPE=CDLT_CHILDLESS_CONTENTS_ITEM_MAIN_BACKREFS&amp;ts=22836155160495216121&amp;mode=backrefs&amp;REFDST=100088"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"http://www.consultant.ru/cons/cgi/online.cgi?rnd=35916098DA83E0C182447B1D161FE1F5&amp;req=query&amp;REFDOC=2875&amp;REFBASE=LAW&amp;REFPAGE=0&amp;REFTYPE=CDLT_CHILDLESS_CONTENTS_ITEM_MAIN_BACKREFS_P&amp;ts=1022315516049523233&amp;mode=backrefs&amp;REFDST=100089"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Достоинство личности охраняется государством. Ничто не может быть основанием для его умаления.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"http://www.consultant.ru/cons/cgi/online.cgi?rnd=35916098DA83E0C182447B1D161FE1F5&amp;req=query&amp;REFDOC=2875&amp;REFBASE=LAW&amp;REFPAGE=0&amp;REFTYPE=CDLT_CHILDLESS_CONTENTS_ITEM_MAIN_BACKREFS_P&amp;ts=19974155160495216756&amp;mode=backrefs&amp;REFDST=100090"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270F03">
        <w:rPr>
          <w:rFonts w:ascii="Times New Roman" w:eastAsia="Times New Roman" w:hAnsi="Times New Roman" w:cs="Times New Roman"/>
          <w:color w:val="000000"/>
          <w:sz w:val="26"/>
          <w:lang w:eastAsia="ru-RU"/>
        </w:rPr>
        <w:t>может быть без добровольного согласия подвергнут</w:t>
      </w:r>
      <w:proofErr w:type="gramEnd"/>
      <w:r w:rsidRPr="00270F03">
        <w:rPr>
          <w:rFonts w:ascii="Times New Roman" w:eastAsia="Times New Roman" w:hAnsi="Times New Roman" w:cs="Times New Roman"/>
          <w:color w:val="000000"/>
          <w:sz w:val="26"/>
          <w:lang w:eastAsia="ru-RU"/>
        </w:rPr>
        <w:t xml:space="preserve"> медицинским, научным или иным опытам.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"http://www.consultant.ru/cons/cgi/online.cgi?rnd=35916098DA83E0C182447B1D161FE1F5&amp;req=query&amp;REFDOC=2875&amp;REFBASE=LAW&amp;REFPAGE=0&amp;REFTYPE=CDLT_CHILDLESS_CONTENTS_ITEM_MAIN_BACKREFS&amp;ts=942115516049522721&amp;mode=backrefs&amp;REFDST=100091"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"http://www.consultant.ru/cons/cgi/online.cgi?rnd=35916098DA83E0C182447B1D161FE1F5&amp;req=query&amp;REFDOC=2875&amp;REFBASE=LAW&amp;REFPAGE=0&amp;REFTYPE=CDLT_CHILDLESS_CONTENTS_ITEM_MAIN_BACKREFS_P&amp;ts=22571155160495216769&amp;mode=backrefs&amp;REFDST=100092"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свободу и личную неприкосновенность.</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"http://www.consultant.ru/cons/cgi/online.cgi?rnd=35916098DA83E0C182447B1D161FE1F5&amp;req=query&amp;REFDOC=2875&amp;REFBASE=LAW&amp;REFPAGE=0&amp;REFTYPE=CDLT_CHILDLESS_CONTENTS_ITEM_MAIN_BACKREFS_P&amp;ts=230981551604952652&amp;mode=backrefs&amp;REFDST=100093"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"http://www.consultant.ru/cons/cgi/online.cgi?rnd=35916098DA83E0C182447B1D161FE1F5&amp;req=query&amp;REFDOC=2875&amp;REFBASE=LAW&amp;REFPAGE=0&amp;REFTYPE=CDLT_CHILDLESS_CONTENTS_ITEM_MAIN_BACKREFS&amp;ts=27912155160495210478&amp;mode=backrefs&amp;REFDST=100094"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"http://www.consultant.ru/cons/cgi/online.cgi?rnd=35916098DA83E0C182447B1D161FE1F5&amp;req=query&amp;REFDOC=2875&amp;REFBASE=LAW&amp;REFPAGE=0&amp;REFTYPE=CDLT_CHILDLESS_CONTENTS_ITEM_MAIN_BACKREFS_P&amp;ts=15199155160495215301&amp;mode=backrefs&amp;REFDST=100095"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Каждый имеет право на неприкосновенность частной жизни, личную и семейную тайну, защиту своей чести и доброго имени.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"http://www.consultant.ru/cons/cgi/online.cgi?rnd=35916098DA83E0C182447B1D161FE1F5&amp;req=query&amp;REFDOC=2875&amp;REFBASE=LAW&amp;REFPAGE=0&amp;REFTYPE=CDLT_CHILDLESS_CONTENTS_ITEM_MAIN_BACKREFS_P&amp;ts=1811551604952591&amp;mode=backrefs&amp;REFDST=100096"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"http://www.consultant.ru/cons/cgi/online.cgi?rnd=35916098DA83E0C182447B1D161FE1F5&amp;req=query&amp;REFDOC=2875&amp;REFBASE=LAW&amp;REFPAGE=0&amp;REFTYPE=CDLT_CHILDLESS_CONTENTS_ITEM_MAIN_BACKREFS&amp;ts=436155160495224212&amp;mode=backrefs&amp;REFDST=100097"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"http://www.consultant.ru/cons/cgi/online.cgi?rnd=35916098DA83E0C182447B1D161FE1F5&amp;req=query&amp;REFDOC=2875&amp;REFBASE=LAW&amp;REFPAGE=0&amp;REFTYPE=CDLT_CHILDLESS_CONTENTS_ITEM_MAIN_BACKREFS_P&amp;ts=25089155160495219021&amp;mode=backrefs&amp;REFDST=100098"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Сбор, хранение, использование и распространение информации о частной жизни лица без его согласия не допускаются.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"http://www.consultant.ru/cons/cgi/online.cgi?rnd=35916098DA83E0C182447B1D161FE1F5&amp;req=query&amp;REFDOC=2875&amp;REFBASE=LAW&amp;REFPAGE=0&amp;REFTYPE=CDLT_CHILDLESS_CONTENTS_ITEM_MAIN_BACKREFS_P&amp;ts=2337155160495228699&amp;mode=backrefs&amp;REFDST=100099"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"http://www.consultant.ru/cons/cgi/online.cgi?rnd=35916098DA83E0C182447B1D161FE1F5&amp;req=query&amp;REFDOC=2875&amp;REFBASE=LAW&amp;REFPAGE=0&amp;REFTYPE=CDLT_CHILDLESS_CONTENTS_ITEM_MAIN_BACKREFS&amp;ts=6070155160495227457&amp;mode=backrefs&amp;REFDST=100100"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"http://www.consultant.ru/cons/cgi/online.cgi?rnd=35916098DA83E0C182447B1D161FE1F5&amp;req=query&amp;REFDOC=2875&amp;REFBASE=LAW&amp;REFPAGE=0&amp;REFTYPE=CDLT_MAIN_BACKREFS&amp;ts=14180155160495219083&amp;mode=backrefs&amp;REFDST=100101"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w:t>
      </w:r>
      <w:hyperlink r:id="rId13" w:tooltip="&lt;div class=&quot;head&quot;&gt;Ссылка на список документов:&#10;&lt;/div&gt;&lt;div&gt;&lt;div class=&quot;doc&quot;&gt;&quot;Жилищный кодекс Российской Федерации&quot; от 29.12.2004 N 188-ФЗ&#10;(ред. от 22.01.2019)&lt;/div&gt;&lt;div class=&quot;doc&quot;&gt;&quot;Уголовно-процессуальный кодекс Российской Федерации&quot; от 18.12.2001 N 174-ФЗ&#10;(ред. от 27.12.2018)&#10;(с изм. и доп., вступ. в силу с 08.01.2019)&lt;/div&gt;&lt;div class=&quot;doc&quot;&gt;Федеральный закон от 07.02.2011 N 3-ФЗ&#10;(ред. от 03.08.2018)&#10;&quot;О полиции&quot;&#10;(с изм. и доп., вступ. в силу с 30.12.2018)&lt;/div&gt;&lt;div&gt;Список содержит 6 ссылок в 6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или на основании судебного решения.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"http://www.consultant.ru/cons/cgi/online.cgi?rnd=35916098DA83E0C182447B1D161FE1F5&amp;req=query&amp;REFDOC=2875&amp;REFBASE=LAW&amp;REFPAGE=0&amp;REFTYPE=CDLT_CHILDLESS_CONTENTS_ITEM_MAIN_BACKREFS&amp;ts=29362155160495226007&amp;mode=backrefs&amp;REFDST=100102"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"http://www.consultant.ru/cons/cgi/online.cgi?rnd=35916098DA83E0C182447B1D161FE1F5&amp;req=query&amp;REFDOC=2875&amp;REFBASE=LAW&amp;REFPAGE=0&amp;REFTYPE=CDLT_CHILDLESS_CONTENTS_ITEM_MAIN_BACKREFS_P&amp;ts=19397155160495229434&amp;mode=backrefs&amp;REFDST=100103"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"http://www.consultant.ru/cons/cgi/online.cgi?rnd=35916098DA83E0C182447B1D161FE1F5&amp;req=query&amp;REFDOC=2875&amp;REFBASE=LAW&amp;REFPAGE=0&amp;REFTYPE=CDLT_CHILDLESS_CONTENTS_ITEM_MAIN_BACKREFS_P&amp;ts=275531551604952809&amp;mode=backrefs&amp;REFDST=100104"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Каждый имеет право на пользование родным языком, на свободный выбор языка общения, воспитания, обучения и творчества.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"http://www.consultant.ru/cons/cgi/online.cgi?rnd=35916098DA83E0C182447B1D161FE1F5&amp;req=query&amp;REFDOC=2875&amp;REFBASE=LAW&amp;REFPAGE=0&amp;REFTYPE=CDLT_CHILDLESS_CONTENTS_ITEM_MAIN_BACKREFS&amp;ts=22657155160495219072&amp;mode=backrefs&amp;REFDST=100105"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"http://www.consultant.ru/cons/cgi/online.cgi?rnd=35916098DA83E0C182447B1D161FE1F5&amp;req=query&amp;REFDOC=2875&amp;REFBASE=LAW&amp;REFPAGE=0&amp;REFTYPE=CDLT_CHILDLESS_CONTENTS_ITEM_MAIN_BACKREFS_P&amp;ts=1594115516049525204&amp;mode=backrefs&amp;REFDST=100106"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"http://www.consultant.ru/cons/cgi/online.cgi?rnd=35916098DA83E0C182447B1D161FE1F5&amp;req=query&amp;REFDOC=2875&amp;REFBASE=LAW&amp;REFPAGE=0&amp;REFTYPE=CDLT_CHILDLESS_CONTENTS_ITEM_MAIN_BACKREFS_P&amp;ts=22960155160495215202&amp;mode=backrefs&amp;REFDST=100107"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"http://www.consultant.ru/cons/cgi/online.cgi?rnd=35916098DA83E0C182447B1D161FE1F5&amp;req=query&amp;REFDOC=2875&amp;REFBASE=LAW&amp;REFPAGE=0&amp;REFTYPE=CDLT_CHILDLESS_CONTENTS_ITEM_MAIN_BACKREFS&amp;ts=11929155160495227275&amp;mode=backrefs&amp;REFDST=100108"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"http://www.consultant.ru/cons/cgi/online.cgi?rnd=35916098DA83E0C182447B1D161FE1F5&amp;req=query&amp;REFDOC=2875&amp;REFBASE=LAW&amp;REFPAGE=0&amp;REFTYPE=CDLT_MAIN_BACKREFS&amp;ts=2681715516049524288&amp;mode=backrefs&amp;REFDST=100109"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"http://www.consultant.ru/cons/cgi/online.cgi?rnd=35916098DA83E0C182447B1D161FE1F5&amp;req=query&amp;REFDOC=2875&amp;REFBASE=LAW&amp;REFPAGE=0&amp;REFTYPE=CDLT_CHILDLESS_CONTENTS_ITEM_MAIN_BACKREFS&amp;ts=105715516049522320&amp;mode=backrefs&amp;REFDST=100110"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29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"http://www.consultant.ru/cons/cgi/online.cgi?rnd=35916098DA83E0C182447B1D161FE1F5&amp;req=query&amp;REFDOC=2875&amp;REFBASE=LAW&amp;REFPAGE=0&amp;REFTYPE=CDLT_CHILDLESS_CONTENTS_ITEM_MAIN_BACKREFS_P&amp;ts=246155160495216417&amp;mode=backrefs&amp;REFDST=100111"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Каждому гарантируется свобода мысли и слова.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"http://www.consultant.ru/cons/cgi/online.cgi?rnd=35916098DA83E0C182447B1D161FE1F5&amp;req=query&amp;REFDOC=2875&amp;REFBASE=LAW&amp;REFPAGE=0&amp;REFTYPE=CDLT_CHILDLESS_CONTENTS_ITEM_MAIN_BACKREFS_P&amp;ts=18638155160495210926&amp;mode=backrefs&amp;REFDST=100112"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Не допускаются пропаганда или агитация, </w:t>
      </w:r>
      <w:proofErr w:type="gramStart"/>
      <w:r w:rsidRPr="00270F03">
        <w:rPr>
          <w:rFonts w:ascii="Times New Roman" w:eastAsia="Times New Roman" w:hAnsi="Times New Roman" w:cs="Times New Roman"/>
          <w:color w:val="000000"/>
          <w:sz w:val="26"/>
          <w:lang w:eastAsia="ru-RU"/>
        </w:rPr>
        <w:t>возбуждающие</w:t>
      </w:r>
      <w:proofErr w:type="gramEnd"/>
      <w:r w:rsidRPr="00270F03">
        <w:rPr>
          <w:rFonts w:ascii="Times New Roman" w:eastAsia="Times New Roman" w:hAnsi="Times New Roman" w:cs="Times New Roman"/>
          <w:color w:val="000000"/>
          <w:sz w:val="26"/>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"http://www.consultant.ru/cons/cgi/online.cgi?rnd=35916098DA83E0C182447B1D161FE1F5&amp;req=query&amp;REFDOC=2875&amp;REFBASE=LAW&amp;REFPAGE=0&amp;REFTYPE=CDLT_CHILDLESS_CONTENTS_ITEM_MAIN_BACKREFS_P&amp;ts=21863155160495215552&amp;mode=backrefs&amp;REFDST=100113"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Никто не может быть принужден к выражению своих мнений и убеждений или отказу от них.</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"http://www.consultant.ru/cons/cgi/online.cgi?rnd=35916098DA83E0C182447B1D161FE1F5&amp;req=query&amp;REFDOC=2875&amp;REFBASE=LAW&amp;REFPAGE=0&amp;REFTYPE=CDLT_CHILDLESS_CONTENTS_ITEM_MAIN_BACKREFS_P&amp;ts=28450155160495220395&amp;mode=backrefs&amp;REFDST=100114"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Каждый имеет право свободно искать, получать, передавать, производить и распространять информацию любым законным способом. </w:t>
      </w:r>
      <w:hyperlink r:id="rId14" w:history="1">
        <w:r w:rsidRPr="00270F03">
          <w:rPr>
            <w:rFonts w:ascii="Times New Roman" w:eastAsia="Times New Roman" w:hAnsi="Times New Roman" w:cs="Times New Roman"/>
            <w:color w:val="820082"/>
            <w:sz w:val="26"/>
            <w:u w:val="single"/>
            <w:lang w:eastAsia="ru-RU"/>
          </w:rPr>
          <w:t>Перечень</w:t>
        </w:r>
      </w:hyperlink>
      <w:r w:rsidRPr="00270F03">
        <w:rPr>
          <w:rFonts w:ascii="Times New Roman" w:eastAsia="Times New Roman" w:hAnsi="Times New Roman" w:cs="Times New Roman"/>
          <w:color w:val="000000"/>
          <w:sz w:val="26"/>
          <w:lang w:eastAsia="ru-RU"/>
        </w:rPr>
        <w:t> сведений, составляющих государственную тайну, определяется федеральным законом.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"http://www.consultant.ru/cons/cgi/online.cgi?rnd=35916098DA83E0C182447B1D161FE1F5&amp;req=query&amp;REFDOC=2875&amp;REFBASE=LAW&amp;REFPAGE=0&amp;REFTYPE=CDLT_CHILDLESS_CONTENTS_ITEM_MAIN_BACKREFS_P&amp;ts=1850715516049525415&amp;mode=backrefs&amp;REFDST=100115"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Гарантируется свобода массовой информации. Цензура запрещается.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"http://www.consultant.ru/cons/cgi/online.cgi?rnd=35916098DA83E0C182447B1D161FE1F5&amp;req=query&amp;REFDOC=2875&amp;REFBASE=LAW&amp;REFPAGE=0&amp;REFTYPE=CDLT_CHILDLESS_CONTENTS_ITEM_MAIN_BACKREFS&amp;ts=9108155160495226617&amp;mode=backrefs&amp;REFDST=100116"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"http://www.consultant.ru/cons/cgi/online.cgi?rnd=35916098DA83E0C182447B1D161FE1F5&amp;req=query&amp;REFDOC=2875&amp;REFBASE=LAW&amp;REFPAGE=0&amp;REFTYPE=CDLT_CHILDLESS_CONTENTS_ITEM_MAIN_BACKREFS_P&amp;ts=2648315516049523839&amp;mode=backrefs&amp;REFDST=100117"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объединение, включая право создавать </w:t>
      </w:r>
      <w:hyperlink r:id="rId15" w:history="1">
        <w:r w:rsidRPr="00270F03">
          <w:rPr>
            <w:rFonts w:ascii="Times New Roman" w:eastAsia="Times New Roman" w:hAnsi="Times New Roman" w:cs="Times New Roman"/>
            <w:color w:val="820082"/>
            <w:sz w:val="26"/>
            <w:u w:val="single"/>
            <w:lang w:eastAsia="ru-RU"/>
          </w:rPr>
          <w:t>профессиональные союзы</w:t>
        </w:r>
      </w:hyperlink>
      <w:r w:rsidRPr="00270F03">
        <w:rPr>
          <w:rFonts w:ascii="Times New Roman" w:eastAsia="Times New Roman" w:hAnsi="Times New Roman" w:cs="Times New Roman"/>
          <w:color w:val="000000"/>
          <w:sz w:val="26"/>
          <w:lang w:eastAsia="ru-RU"/>
        </w:rPr>
        <w:t> для защиты своих интересов. Свобода деятельности общественных объединений гарантируется.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"http://www.consultant.ru/cons/cgi/online.cgi?rnd=35916098DA83E0C182447B1D161FE1F5&amp;req=query&amp;REFDOC=2875&amp;REFBASE=LAW&amp;REFPAGE=0&amp;REFTYPE=CDLT_CHILDLESS_CONTENTS_ITEM_MAIN_BACKREFS_P&amp;ts=19766155160495228076&amp;mode=backrefs&amp;REFDST=100118"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Никто не может быть принужден к вступлению в какое-либо объединение или пребыванию в нем.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"http://www.consultant.ru/cons/cgi/online.cgi?rnd=35916098DA83E0C182447B1D161FE1F5&amp;req=query&amp;REFDOC=2875&amp;REFBASE=LAW&amp;REFPAGE=0&amp;REFTYPE=CDLT_CHILDLESS_CONTENTS_ITEM_MAIN_BACKREFS&amp;ts=4631155160495213607&amp;mode=backrefs&amp;REFDST=100119"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"http://www.consultant.ru/cons/cgi/online.cgi?rnd=35916098DA83E0C182447B1D161FE1F5&amp;req=query&amp;REFDOC=2875&amp;REFBASE=LAW&amp;REFPAGE=0&amp;REFTYPE=CDLT_MAIN_BACKREFS&amp;ts=4051551604952945&amp;mode=backrefs&amp;REFDST=100120"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"http://www.consultant.ru/cons/cgi/online.cgi?rnd=35916098DA83E0C182447B1D161FE1F5&amp;req=query&amp;REFDOC=2875&amp;REFBASE=LAW&amp;REFPAGE=0&amp;REFTYPE=CDLT_CHILDLESS_CONTENTS_ITEM_MAIN_BACKREFS&amp;ts=1122115516049523075&amp;mode=backrefs&amp;REFDST=100121"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"http://www.consultant.ru/cons/cgi/online.cgi?rnd=35916098DA83E0C182447B1D161FE1F5&amp;req=query&amp;REFDOC=2875&amp;REFBASE=LAW&amp;REFPAGE=0&amp;REFTYPE=CDLT_CHILDLESS_CONTENTS_ITEM_MAIN_BACKREFS_P&amp;ts=28641155160495227836&amp;mode=backrefs&amp;REFDST=100122"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"http://www.consultant.ru/cons/cgi/online.cgi?rnd=35916098DA83E0C182447B1D161FE1F5&amp;req=query&amp;REFDOC=2875&amp;REFBASE=LAW&amp;REFPAGE=0&amp;REFTYPE=CDLT_CHILDLESS_CONTENTS_ITEM_MAIN_BACKREFS_P&amp;ts=247155160495224599&amp;mode=backrefs&amp;REFDST=100123"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"http://www.consultant.ru/cons/cgi/online.cgi?rnd=35916098DA83E0C182447B1D161FE1F5&amp;req=query&amp;REFDOC=2875&amp;REFBASE=LAW&amp;REFPAGE=0&amp;REFTYPE=CDLT_CHILDLESS_CONTENTS_ITEM_MAIN_BACKREFS_P&amp;ts=1870155160495228290&amp;mode=backrefs&amp;REFDST=100124"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"http://www.consultant.ru/cons/cgi/online.cgi?rnd=35916098DA83E0C182447B1D161FE1F5&amp;req=query&amp;REFDOC=2875&amp;REFBASE=LAW&amp;REFPAGE=0&amp;REFTYPE=CDLT_CHILDLESS_CONTENTS_ITEM_MAIN_BACKREFS_P&amp;ts=16373155160495225300&amp;mode=backrefs&amp;REFDST=100125"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Граждане Российской Федерации имеют равный доступ к государственной службе.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"http://www.consultant.ru/cons/cgi/online.cgi?rnd=35916098DA83E0C182447B1D161FE1F5&amp;req=query&amp;REFDOC=2875&amp;REFBASE=LAW&amp;REFPAGE=0&amp;REFTYPE=CDLT_CHILDLESS_CONTENTS_ITEM_MAIN_BACKREFS_P&amp;ts=23737155160495229993&amp;mode=backrefs&amp;REFDST=100126"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Граждане Российской Федерации имеют право участвовать в отправлении правосудия.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"http://www.consultant.ru/cons/cgi/online.cgi?rnd=35916098DA83E0C182447B1D161FE1F5&amp;req=query&amp;REFDOC=2875&amp;REFBASE=LAW&amp;REFPAGE=0&amp;REFTYPE=CDLT_CHILDLESS_CONTENTS_ITEM_MAIN_BACKREFS&amp;ts=20084155160496812004&amp;mode=backrefs&amp;REFDST=100127"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"http://www.consultant.ru/cons/cgi/online.cgi?rnd=35916098DA83E0C182447B1D161FE1F5&amp;req=query&amp;REFDOC=2875&amp;REFBASE=LAW&amp;REFPAGE=0&amp;REFTYPE=CDLT_MAIN_BACKREFS&amp;ts=2939415516049685325&amp;mode=backrefs&amp;REFDST=100128"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"http://www.consultant.ru/cons/cgi/online.cgi?rnd=35916098DA83E0C182447B1D161FE1F5&amp;req=query&amp;REFDOC=2875&amp;REFBASE=LAW&amp;REFPAGE=0&amp;REFTYPE=CDLT_CHILDLESS_CONTENTS_ITEM_MAIN_BACKREFS&amp;ts=1931115516049689473&amp;mode=backrefs&amp;REFDST=100129"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"http://www.consultant.ru/cons/cgi/online.cgi?rnd=35916098DA83E0C182447B1D161FE1F5&amp;req=query&amp;REFDOC=2875&amp;REFBASE=LAW&amp;REFPAGE=0&amp;REFTYPE=CDLT_CHILDLESS_CONTENTS_ITEM_MAIN_BACKREFS_P&amp;ts=11561155160496831783&amp;mode=backrefs&amp;REFDST=100130"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"http://www.consultant.ru/cons/cgi/online.cgi?rnd=35916098DA83E0C182447B1D161FE1F5&amp;req=query&amp;REFDOC=2875&amp;REFBASE=LAW&amp;REFPAGE=0&amp;REFTYPE=CDLT_CHILDLESS_CONTENTS_ITEM_MAIN_BACKREFS_P&amp;ts=284631551604968787&amp;mode=backrefs&amp;REFDST=100131"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Не допускается экономическая деятельность, направленная на монополизацию и недобросовестную конкуренцию.</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"http://www.consultant.ru/cons/cgi/online.cgi?rnd=35916098DA83E0C182447B1D161FE1F5&amp;req=query&amp;REFDOC=2875&amp;REFBASE=LAW&amp;REFPAGE=0&amp;REFTYPE=CDLT_CHILDLESS_CONTENTS_ITEM_MAIN_BACKREFS&amp;ts=30726155160496810050&amp;mode=backrefs&amp;REFDST=100132"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"http://www.consultant.ru/cons/cgi/online.cgi?rnd=35916098DA83E0C182447B1D161FE1F5&amp;req=query&amp;REFDOC=2875&amp;REFBASE=LAW&amp;REFPAGE=0&amp;REFTYPE=CDLT_CHILDLESS_CONTENTS_ITEM_MAIN_BACKREFS_P&amp;ts=205615516049684143&amp;mode=backrefs&amp;REFDST=100133"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Право частной собственности охраняется законом.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"http://www.consultant.ru/cons/cgi/online.cgi?rnd=35916098DA83E0C182447B1D161FE1F5&amp;req=query&amp;REFDOC=2875&amp;REFBASE=LAW&amp;REFPAGE=0&amp;REFTYPE=CDLT_CHILDLESS_CONTENTS_ITEM_MAIN_BACKREFS_P&amp;ts=216381551604968113&amp;mode=backrefs&amp;REFDST=100134"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"http://www.consultant.ru/cons/cgi/online.cgi?rnd=35916098DA83E0C182447B1D161FE1F5&amp;req=query&amp;REFDOC=2875&amp;REFBASE=LAW&amp;REFPAGE=0&amp;REFTYPE=CDLT_CHILDLESS_CONTENTS_ITEM_MAIN_BACKREFS_P&amp;ts=24871155160496818634&amp;mode=backrefs&amp;REFDST=100135"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"http://www.consultant.ru/cons/cgi/online.cgi?rnd=35916098DA83E0C182447B1D161FE1F5&amp;req=query&amp;REFDOC=2875&amp;REFBASE=LAW&amp;REFPAGE=0&amp;REFTYPE=CDLT_CHILDLESS_CONTENTS_ITEM_MAIN_BACKREFS_P&amp;ts=1262215516049689346&amp;mode=backrefs&amp;REFDST=100136"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Право наследования гарантируется.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"http://www.consultant.ru/cons/cgi/online.cgi?rnd=35916098DA83E0C182447B1D161FE1F5&amp;req=query&amp;REFDOC=2875&amp;REFBASE=LAW&amp;REFPAGE=0&amp;REFTYPE=CDLT_CHILDLESS_CONTENTS_ITEM_MAIN_BACKREFS&amp;ts=31105155160496820932&amp;mode=backrefs&amp;REFDST=100137"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"http://www.consultant.ru/cons/cgi/online.cgi?rnd=35916098DA83E0C182447B1D161FE1F5&amp;req=query&amp;REFDOC=2875&amp;REFBASE=LAW&amp;REFPAGE=0&amp;REFTYPE=CDLT_CHILDLESS_CONTENTS_ITEM_MAIN_BACKREFS_P&amp;ts=3101015516049683554&amp;mode=backrefs&amp;REFDST=100138"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Граждане и их объединения вправе иметь в частной собственности землю.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"http://www.consultant.ru/cons/cgi/online.cgi?rnd=35916098DA83E0C182447B1D161FE1F5&amp;req=query&amp;REFDOC=2875&amp;REFBASE=LAW&amp;REFPAGE=0&amp;REFTYPE=CDLT_CHILDLESS_CONTENTS_ITEM_MAIN_BACKREFS_P&amp;ts=999315516049687333&amp;mode=backrefs&amp;REFDST=100139"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"http://www.consultant.ru/cons/cgi/online.cgi?rnd=35916098DA83E0C182447B1D161FE1F5&amp;req=query&amp;REFDOC=2875&amp;REFBASE=LAW&amp;REFPAGE=0&amp;REFTYPE=CDLT_CHILDLESS_CONTENTS_ITEM_MAIN_BACKREFS_P&amp;ts=28596155160496831496&amp;mode=backrefs&amp;REFDST=100140"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Условия и порядок пользования землей определяются на основе федерального </w:t>
      </w:r>
      <w:hyperlink r:id="rId16"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Земельный кодекс Российской Федерации&quot; от 25.10.2001 N 136-ФЗ&#10;(ред. от 25.12.2018)&#10;(с изм. и доп., вступ. в силу с 01.01.2019)&lt;/div&gt;&lt;div class=&quot;doc&quot;&gt;Федеральный закон от 24.07.2002 N 101-ФЗ&#10;(ред. от 03.08.2018)&#10;&quot;Об обороте земель сельскохозяйственного назначения&quot;&#10;(с изм. и доп., вступ. в силу с 01.01.2019)&lt;/div&gt;&lt;/div&gt;"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"http://www.consultant.ru/cons/cgi/online.cgi?rnd=35916098DA83E0C182447B1D161FE1F5&amp;req=query&amp;REFDOC=2875&amp;REFBASE=LAW&amp;REFPAGE=0&amp;REFTYPE=CDLT_CHILDLESS_CONTENTS_ITEM_MAIN_BACKREFS&amp;ts=2066515516049685137&amp;mode=backrefs&amp;REFDST=100141"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"http://www.consultant.ru/cons/cgi/online.cgi?rnd=35916098DA83E0C182447B1D161FE1F5&amp;req=query&amp;REFDOC=2875&amp;REFBASE=LAW&amp;REFPAGE=0&amp;REFTYPE=CDLT_CHILDLESS_CONTENTS_ITEM_MAIN_BACKREFS_P&amp;ts=30052155160496820467&amp;mode=backrefs&amp;REFDST=100142"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Труд свободен. Каждый имеет право свободно распоряжаться своими способностями к труду, выбирать род деятельности и профессию.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"http://www.consultant.ru/cons/cgi/online.cgi?rnd=35916098DA83E0C182447B1D161FE1F5&amp;req=query&amp;REFDOC=2875&amp;REFBASE=LAW&amp;REFPAGE=0&amp;REFTYPE=CDLT_CHILDLESS_CONTENTS_ITEM_MAIN_BACKREFS_P&amp;ts=2592215516049685032&amp;mode=backrefs&amp;REFDST=100143"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Принудительный труд запрещен.</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"http://www.consultant.ru/cons/cgi/online.cgi?rnd=35916098DA83E0C182447B1D161FE1F5&amp;req=query&amp;REFDOC=2875&amp;REFBASE=LAW&amp;REFPAGE=0&amp;REFTYPE=CDLT_CHILDLESS_CONTENTS_ITEM_MAIN_BACKREFS_P&amp;ts=2801015516049688879&amp;mode=backrefs&amp;REFDST=100144"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7" w:history="1">
        <w:r w:rsidRPr="00270F03">
          <w:rPr>
            <w:rFonts w:ascii="Times New Roman" w:eastAsia="Times New Roman" w:hAnsi="Times New Roman" w:cs="Times New Roman"/>
            <w:color w:val="820082"/>
            <w:sz w:val="26"/>
            <w:u w:val="single"/>
            <w:lang w:eastAsia="ru-RU"/>
          </w:rPr>
          <w:t xml:space="preserve">минимального </w:t>
        </w:r>
        <w:proofErr w:type="gramStart"/>
        <w:r w:rsidRPr="00270F03">
          <w:rPr>
            <w:rFonts w:ascii="Times New Roman" w:eastAsia="Times New Roman" w:hAnsi="Times New Roman" w:cs="Times New Roman"/>
            <w:color w:val="820082"/>
            <w:sz w:val="26"/>
            <w:u w:val="single"/>
            <w:lang w:eastAsia="ru-RU"/>
          </w:rPr>
          <w:t>размера оплаты труда</w:t>
        </w:r>
        <w:proofErr w:type="gramEnd"/>
        <w:r w:rsidRPr="00270F03">
          <w:rPr>
            <w:rFonts w:ascii="Times New Roman" w:eastAsia="Times New Roman" w:hAnsi="Times New Roman" w:cs="Times New Roman"/>
            <w:color w:val="820082"/>
            <w:sz w:val="26"/>
            <w:u w:val="single"/>
            <w:lang w:eastAsia="ru-RU"/>
          </w:rPr>
          <w:t>,</w:t>
        </w:r>
      </w:hyperlink>
      <w:r w:rsidRPr="00270F03">
        <w:rPr>
          <w:rFonts w:ascii="Times New Roman" w:eastAsia="Times New Roman" w:hAnsi="Times New Roman" w:cs="Times New Roman"/>
          <w:color w:val="000000"/>
          <w:sz w:val="26"/>
          <w:lang w:eastAsia="ru-RU"/>
        </w:rPr>
        <w:t> а также право на защиту от безработицы.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"http://www.consultant.ru/cons/cgi/online.cgi?rnd=35916098DA83E0C182447B1D161FE1F5&amp;req=query&amp;REFDOC=2875&amp;REFBASE=LAW&amp;REFPAGE=0&amp;REFTYPE=CDLT_CHILDLESS_CONTENTS_ITEM_MAIN_BACKREFS_P&amp;ts=842155160496830505&amp;mode=backrefs&amp;REFDST=100145"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Признается право на индивидуальные и коллективные трудовые споры с использованием установленных федеральным </w:t>
      </w:r>
      <w:hyperlink r:id="rId18" w:tooltip="&lt;div class=&quot;head&quot;&gt;Ссылка на список документов:&#10;&lt;/div&gt;&lt;div&gt;&lt;div class=&quot;doc&quot;&gt;&quot;Трудовой кодекс Российской Федерации&quot; от 30.12.2001 N 197-ФЗ&#10;(ред. от 27.12.2018)&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способов их разрешения, включая право на забастовку.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"http://www.consultant.ru/cons/cgi/online.cgi?rnd=35916098DA83E0C182447B1D161FE1F5&amp;req=query&amp;REFDOC=2875&amp;REFBASE=LAW&amp;REFPAGE=0&amp;REFTYPE=CDLT_CHILDLESS_CONTENTS_ITEM_MAIN_BACKREFS_P&amp;ts=11147155160496831238&amp;mode=backrefs&amp;REFDST=100146"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5. Каждый имеет право на отдых. </w:t>
      </w:r>
      <w:proofErr w:type="gramStart"/>
      <w:r w:rsidRPr="00270F03">
        <w:rPr>
          <w:rFonts w:ascii="Times New Roman" w:eastAsia="Times New Roman" w:hAnsi="Times New Roman" w:cs="Times New Roman"/>
          <w:color w:val="000000"/>
          <w:sz w:val="26"/>
          <w:lang w:eastAsia="ru-RU"/>
        </w:rPr>
        <w:t>Работающему по трудовому договору гарантируются установленные федеральным </w:t>
      </w:r>
      <w:hyperlink r:id="rId19" w:tooltip="&lt;div class=&quot;head&quot;&gt;Ссылка на список документов:&#10;&lt;/div&gt;&lt;div&gt;&lt;div class=&quot;doc&quot;&gt;&quot;Трудовой кодекс Российской Федерации&quot; от 30.12.2001 N 197-ФЗ&#10;(ред. от 27.12.2018)&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продолжительность рабочего времени, выходные и праздничные дни, оплачиваемый ежегодный отпуск.</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"http://www.consultant.ru/cons/cgi/online.cgi?rnd=35916098DA83E0C182447B1D161FE1F5&amp;req=query&amp;REFDOC=2875&amp;REFBASE=LAW&amp;REFPAGE=0&amp;REFTYPE=CDLT_CHILDLESS_CONTENTS_ITEM_MAIN_BACKREFS&amp;ts=14743155160496824681&amp;mode=backrefs&amp;REFDST=100147"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"http://www.consultant.ru/cons/cgi/online.cgi?rnd=35916098DA83E0C182447B1D161FE1F5&amp;req=query&amp;REFDOC=2875&amp;REFBASE=LAW&amp;REFPAGE=0&amp;REFTYPE=CDLT_CHILDLESS_CONTENTS_ITEM_MAIN_BACKREFS_P&amp;ts=1388015516049683246&amp;mode=backrefs&amp;REFDST=100148"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Материнство и детство, семья находятся под защитой государства.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"http://www.consultant.ru/cons/cgi/online.cgi?rnd=35916098DA83E0C182447B1D161FE1F5&amp;req=query&amp;REFDOC=2875&amp;REFBASE=LAW&amp;REFPAGE=0&amp;REFTYPE=CDLT_CHILDLESS_CONTENTS_ITEM_MAIN_BACKREFS_P&amp;ts=23075155160496821787&amp;mode=backrefs&amp;REFDST=100149"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Забота о детях, их воспитание - равное право и обязанность родителей.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"http://www.consultant.ru/cons/cgi/online.cgi?rnd=35916098DA83E0C182447B1D161FE1F5&amp;req=query&amp;REFDOC=2875&amp;REFBASE=LAW&amp;REFPAGE=0&amp;REFTYPE=CDLT_CHILDLESS_CONTENTS_ITEM_MAIN_BACKREFS_P&amp;ts=22086155160496818787&amp;mode=backrefs&amp;REFDST=100150"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Трудоспособные дети, достигшие 18 лет, должны заботиться о нетрудоспособных родителях.</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"http://www.consultant.ru/cons/cgi/online.cgi?rnd=35916098DA83E0C182447B1D161FE1F5&amp;req=query&amp;REFDOC=2875&amp;REFBASE=LAW&amp;REFPAGE=0&amp;REFTYPE=CDLT_CHILDLESS_CONTENTS_ITEM_MAIN_BACKREFS&amp;ts=15270155160496824228&amp;mode=backrefs&amp;REFDST=100151"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39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"http://www.consultant.ru/cons/cgi/online.cgi?rnd=35916098DA83E0C182447B1D161FE1F5&amp;req=query&amp;REFDOC=2875&amp;REFBASE=LAW&amp;REFPAGE=0&amp;REFTYPE=CDLT_CHILDLESS_CONTENTS_ITEM_MAIN_BACKREFS_P&amp;ts=25027155160496830912&amp;mode=backrefs&amp;REFDST=100152"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"http://www.consultant.ru/cons/cgi/online.cgi?rnd=35916098DA83E0C182447B1D161FE1F5&amp;req=query&amp;REFDOC=2875&amp;REFBASE=LAW&amp;REFPAGE=0&amp;REFTYPE=CDLT_CHILDLESS_CONTENTS_ITEM_MAIN_BACKREFS_P&amp;ts=11555155160496812212&amp;mode=backrefs&amp;REFDST=100153"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Государственные пенсии и социальные пособия устанавливаются </w:t>
      </w:r>
      <w:hyperlink r:id="rId20" w:tooltip="&lt;div class=&quot;head&quot;&gt;Ссылка на список документов:&#10;&lt;/div&gt;&lt;div&gt;&lt;div class=&quot;doc&quot;&gt;Федеральный закон от 15.12.2001 N 167-ФЗ&#10;(ред. от 11.12.2018)&#10;&quot;Об обязательном пенсионном страховании в Российской Федерации&quot;&lt;/div&gt;&lt;div class=&quot;doc&quot;&gt;Федеральный закон от 15.12.2001 N 166-ФЗ&#10;(ред. от 27.12.2018)&#10;&quot;О государственном пенсионном обеспечении в Российской Федерации&quot;&lt;/div&gt;&lt;div class=&quot;doc&quot;&gt;Федеральный закон от 17.07.1999 N 178-ФЗ&#10;(ред. от 27.12.2018)&#10;&quot;О государственной социальной помощи&quot;&lt;/div&gt;&lt;div&gt;Список содержит 16 ссылок в 16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"http://www.consultant.ru/cons/cgi/online.cgi?rnd=35916098DA83E0C182447B1D161FE1F5&amp;req=query&amp;REFDOC=2875&amp;REFBASE=LAW&amp;REFPAGE=0&amp;REFTYPE=CDLT_CHILDLESS_CONTENTS_ITEM_MAIN_BACKREFS_P&amp;ts=8002155160496822209&amp;mode=backrefs&amp;REFDST=100154"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"http://www.consultant.ru/cons/cgi/online.cgi?rnd=35916098DA83E0C182447B1D161FE1F5&amp;req=query&amp;REFDOC=2875&amp;REFBASE=LAW&amp;REFPAGE=0&amp;REFTYPE=CDLT_CHILDLESS_CONTENTS_ITEM_MAIN_BACKREFS&amp;ts=1559915516049688846&amp;mode=backrefs&amp;REFDST=100155"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"http://www.consultant.ru/cons/cgi/online.cgi?rnd=35916098DA83E0C182447B1D161FE1F5&amp;req=query&amp;REFDOC=2875&amp;REFBASE=LAW&amp;REFPAGE=0&amp;REFTYPE=CDLT_CHILDLESS_CONTENTS_ITEM_MAIN_BACKREFS_P&amp;ts=1527015516049684338&amp;mode=backrefs&amp;REFDST=100156"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жилище. Никто не может быть произвольно лишен жилища.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"http://www.consultant.ru/cons/cgi/online.cgi?rnd=35916098DA83E0C182447B1D161FE1F5&amp;req=query&amp;REFDOC=2875&amp;REFBASE=LAW&amp;REFPAGE=0&amp;REFTYPE=CDLT_CHILDLESS_CONTENTS_ITEM_MAIN_BACKREFS_P&amp;ts=17780155160496822210&amp;mode=backrefs&amp;REFDST=100157"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"http://www.consultant.ru/cons/cgi/online.cgi?rnd=35916098DA83E0C182447B1D161FE1F5&amp;req=query&amp;REFDOC=2875&amp;REFBASE=LAW&amp;REFPAGE=0&amp;REFTYPE=CDLT_CHILDLESS_CONTENTS_ITEM_MAIN_BACKREFS_P&amp;ts=1659155160496817468&amp;mode=backrefs&amp;REFDST=100158"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Малоимущим, иным указанным в </w:t>
      </w:r>
      <w:hyperlink r:id="rId21" w:tooltip="&lt;div class=&quot;head&quot;&gt;Ссылка на список документов:&#10;&lt;/div&gt;&lt;div&gt;&lt;div class=&quot;doc&quot;&gt;Федеральный закон от 17.01.1992 N 2202-1&#10;(ред. от 27.12.2018)&#10;&quot;О прокуратуре Российской Федерации&quot;&#10;(с изм. и доп., вступ. в силу с 08.01.2019)&lt;/div&gt;&lt;div class=&quot;doc&quot;&gt;Федеральный закон от 28.12.2010 N 403-ФЗ&#10;(ред. от 27.12.2018)&#10;&quot;О Следственном комитете Российской Федерации&quot;&#10;(с изм. и доп., вступ. в силу с 08.01.2019)&lt;/div&gt;&lt;div class=&quot;doc&quot;&gt;Федеральный конституционный закон от 23.06.1999 N 1-ФКЗ&#10;(ред. от 30.10.2018)&#10;&quot;О военных судах Российской Федерации&quot;&lt;/div&gt;&lt;div&gt;Список содержит 9 ссылок в 9 документах&lt;/div&gt;&lt;/div&gt;" w:history="1">
        <w:r w:rsidRPr="00270F03">
          <w:rPr>
            <w:rFonts w:ascii="Times New Roman" w:eastAsia="Times New Roman" w:hAnsi="Times New Roman" w:cs="Times New Roman"/>
            <w:color w:val="820082"/>
            <w:sz w:val="26"/>
            <w:u w:val="single"/>
            <w:lang w:eastAsia="ru-RU"/>
          </w:rPr>
          <w:t>законе</w:t>
        </w:r>
      </w:hyperlink>
      <w:r w:rsidRPr="00270F03">
        <w:rPr>
          <w:rFonts w:ascii="Times New Roman" w:eastAsia="Times New Roman" w:hAnsi="Times New Roman" w:cs="Times New Roman"/>
          <w:color w:val="000000"/>
          <w:sz w:val="26"/>
          <w:lang w:eastAsia="ru-RU"/>
        </w:rPr>
        <w:t>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22"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нормами.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"http://www.consultant.ru/cons/cgi/online.cgi?rnd=35916098DA83E0C182447B1D161FE1F5&amp;req=query&amp;REFDOC=2875&amp;REFBASE=LAW&amp;REFPAGE=0&amp;REFTYPE=CDLT_CHILDLESS_CONTENTS_ITEM_MAIN_BACKREFS&amp;ts=15950155160496825803&amp;mode=backrefs&amp;REFDST=100159"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"http://www.consultant.ru/cons/cgi/online.cgi?rnd=35916098DA83E0C182447B1D161FE1F5&amp;req=query&amp;REFDOC=2875&amp;REFBASE=LAW&amp;REFPAGE=0&amp;REFTYPE=CDLT_CHILDLESS_CONTENTS_ITEM_MAIN_BACKREFS_P&amp;ts=214815516049681203&amp;mode=backrefs&amp;REFDST=100160"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"http://www.consultant.ru/cons/cgi/online.cgi?rnd=35916098DA83E0C182447B1D161FE1F5&amp;req=query&amp;REFDOC=2875&amp;REFBASE=LAW&amp;REFPAGE=0&amp;REFTYPE=CDLT_CHILDLESS_CONTENTS_ITEM_MAIN_BACKREFS_P&amp;ts=28194155160496818851&amp;mode=backrefs&amp;REFDST=100161"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"http://www.consultant.ru/cons/cgi/online.cgi?rnd=35916098DA83E0C182447B1D161FE1F5&amp;req=query&amp;REFDOC=2875&amp;REFBASE=LAW&amp;REFPAGE=0&amp;REFTYPE=CDLT_CHILDLESS_CONTENTS_ITEM_MAIN_BACKREFS_P&amp;ts=2485515516049688290&amp;mode=backrefs&amp;REFDST=100162"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w:t>
      </w:r>
      <w:hyperlink r:id="rId23" w:tooltip="&lt;div class=&quot;head&quot;&gt;Ссылка на список документов:&#10;&lt;/div&gt;&lt;div&gt;&lt;div class=&quot;doc&quot;&gt;&quot;Уголовный кодекс Российской Федерации&quot; от 13.06.1996 N 63-ФЗ&#10;(ред. от 27.12.2018)&#10;(с изм. и доп., вступ. в силу с 08.01.2019)&lt;/div&gt;&lt;div class=&quot;doc&quot;&gt;&quot;Кодекс Российской Федерации об административных правонарушениях&quot; от 30.12.2001 N 195-ФЗ&#10;(ред. от 06.02.2019)&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"http://www.consultant.ru/cons/cgi/online.cgi?rnd=35916098DA83E0C182447B1D161FE1F5&amp;req=query&amp;REFDOC=2875&amp;REFBASE=LAW&amp;REFPAGE=0&amp;REFTYPE=CDLT_CHILDLESS_CONTENTS_ITEM_MAIN_BACKREFS&amp;ts=32400155160496819180&amp;mode=backrefs&amp;REFDST=100163"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"http://www.consultant.ru/cons/cgi/online.cgi?rnd=35916098DA83E0C182447B1D161FE1F5&amp;req=query&amp;REFDOC=2875&amp;REFBASE=LAW&amp;REFPAGE=0&amp;REFTYPE=CDLT_MAIN_BACKREFS&amp;ts=315015516049684377&amp;mode=backrefs&amp;REFDST=100164"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"http://www.consultant.ru/cons/cgi/online.cgi?rnd=35916098DA83E0C182447B1D161FE1F5&amp;req=query&amp;REFDOC=2875&amp;REFBASE=LAW&amp;REFPAGE=0&amp;REFTYPE=CDLT_CHILDLESS_CONTENTS_ITEM_MAIN_BACKREFS&amp;ts=1389515516049684270&amp;mode=backrefs&amp;REFDST=100165"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"http://www.consultant.ru/cons/cgi/online.cgi?rnd=35916098DA83E0C182447B1D161FE1F5&amp;req=query&amp;REFDOC=2875&amp;REFBASE=LAW&amp;REFPAGE=0&amp;REFTYPE=CDLT_CHILDLESS_CONTENTS_ITEM_MAIN_BACKREFS_P&amp;ts=16675155160496812100&amp;mode=backrefs&amp;REFDST=100166"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имеет право на образование.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"http://www.consultant.ru/cons/cgi/online.cgi?rnd=35916098DA83E0C182447B1D161FE1F5&amp;req=query&amp;REFDOC=2875&amp;REFBASE=LAW&amp;REFPAGE=0&amp;REFTYPE=CDLT_CHILDLESS_CONTENTS_ITEM_MAIN_BACKREFS_P&amp;ts=1264615516049689843&amp;mode=backrefs&amp;REFDST=100167"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"http://www.consultant.ru/cons/cgi/online.cgi?rnd=35916098DA83E0C182447B1D161FE1F5&amp;req=query&amp;REFDOC=2875&amp;REFBASE=LAW&amp;REFPAGE=0&amp;REFTYPE=CDLT_CHILDLESS_CONTENTS_ITEM_MAIN_BACKREFS_P&amp;ts=16090155160496831959&amp;mode=backrefs&amp;REFDST=100168"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"http://www.consultant.ru/cons/cgi/online.cgi?rnd=35916098DA83E0C182447B1D161FE1F5&amp;req=query&amp;REFDOC=2875&amp;REFBASE=LAW&amp;REFPAGE=0&amp;REFTYPE=CDLT_CHILDLESS_CONTENTS_ITEM_MAIN_BACKREFS_P&amp;ts=217315516049684157&amp;mode=backrefs&amp;REFDST=100169"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"http://www.consultant.ru/cons/cgi/online.cgi?rnd=35916098DA83E0C182447B1D161FE1F5&amp;req=query&amp;REFDOC=2875&amp;REFBASE=LAW&amp;REFPAGE=0&amp;REFTYPE=CDLT_CHILDLESS_CONTENTS_ITEM_MAIN_BACKREFS_P&amp;ts=134771551604968626&amp;mode=backrefs&amp;REFDST=100170"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"http://www.consultant.ru/cons/cgi/online.cgi?rnd=35916098DA83E0C182447B1D161FE1F5&amp;req=query&amp;REFDOC=2875&amp;REFBASE=LAW&amp;REFPAGE=0&amp;REFTYPE=CDLT_CHILDLESS_CONTENTS_ITEM_MAIN_BACKREFS&amp;ts=1829515516049689539&amp;mode=backrefs&amp;REFDST=100171"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"http://www.consultant.ru/cons/cgi/online.cgi?rnd=35916098DA83E0C182447B1D161FE1F5&amp;req=query&amp;REFDOC=2875&amp;REFBASE=LAW&amp;REFPAGE=0&amp;REFTYPE=CDLT_CHILDLESS_CONTENTS_ITEM_MAIN_BACKREFS_P&amp;ts=2532155160496810150&amp;mode=backrefs&amp;REFDST=100172"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w:t>
      </w:r>
      <w:hyperlink r:id="rId24" w:tooltip="&lt;div class=&quot;head&quot;&gt;Ссылка на список документов:&#10;&lt;/div&gt;&lt;div&gt;&lt;div class=&quot;doc&quot;&gt;&quot;Гражданский кодекс Российской Федерации (часть четвертая)&quot; от 18.12.2006 N 230-ФЗ&#10;(ред. от 23.05.2018)&lt;/div&gt;&lt;div class=&quot;doc&quot;&gt;&quot;Кодекс Российской Федерации об административных правонарушениях&quot; от 30.12.2001 N 195-ФЗ&#10;(ред. от 06.02.2019)&lt;/div&gt;&lt;div class=&quot;doc&quot;&gt;&quot;Уголовный кодекс Российской Федерации&quot; от 13.06.1996 N 63-ФЗ&#10;(ред. от 27.12.2018)&#10;(с изм. и доп., вступ. в силу с 08.01.2019)&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"http://www.consultant.ru/cons/cgi/online.cgi?rnd=35916098DA83E0C182447B1D161FE1F5&amp;req=query&amp;REFDOC=2875&amp;REFBASE=LAW&amp;REFPAGE=0&amp;REFTYPE=CDLT_CHILDLESS_CONTENTS_ITEM_MAIN_BACKREFS_P&amp;ts=327591551604968600&amp;mode=backrefs&amp;REFDST=100173"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Каждый имеет право на участие в культурной жизни и пользование учреждениями культуры, на доступ к культурным ценностям.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"http://www.consultant.ru/cons/cgi/online.cgi?rnd=35916098DA83E0C182447B1D161FE1F5&amp;req=query&amp;REFDOC=2875&amp;REFBASE=LAW&amp;REFPAGE=0&amp;REFTYPE=CDLT_CHILDLESS_CONTENTS_ITEM_MAIN_BACKREFS_P&amp;ts=16121155160496821192&amp;mode=backrefs&amp;REFDST=100174"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Каждый обязан заботиться о сохранении исторического и культурного наследия, беречь памятники истории и культуры.</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"http://www.consultant.ru/cons/cgi/online.cgi?rnd=35916098DA83E0C182447B1D161FE1F5&amp;req=query&amp;REFDOC=2875&amp;REFBASE=LAW&amp;REFPAGE=0&amp;REFTYPE=CDLT_CHILDLESS_CONTENTS_ITEM_MAIN_BACKREFS&amp;ts=9808155160496813670&amp;mode=backrefs&amp;REFDST=100175"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"http://www.consultant.ru/cons/cgi/online.cgi?rnd=35916098DA83E0C182447B1D161FE1F5&amp;req=query&amp;REFDOC=2875&amp;REFBASE=LAW&amp;REFPAGE=0&amp;REFTYPE=CDLT_CHILDLESS_CONTENTS_ITEM_MAIN_BACKREFS_P&amp;ts=3051015516049681903&amp;mode=backrefs&amp;REFDST=100176"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Государственная защита прав и свобод человека и гражданина в Российской Федерации гарантируется.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"http://www.consultant.ru/cons/cgi/online.cgi?rnd=35916098DA83E0C182447B1D161FE1F5&amp;req=query&amp;REFDOC=2875&amp;REFBASE=LAW&amp;REFPAGE=0&amp;REFTYPE=CDLT_CHILDLESS_CONTENTS_ITEM_MAIN_BACKREFS_P&amp;ts=2170815516049688846&amp;mode=backrefs&amp;REFDST=100177"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Каждый вправе защищать свои права и свободы всеми способами, не запрещенными законом.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"http://www.consultant.ru/cons/cgi/online.cgi?rnd=35916098DA83E0C182447B1D161FE1F5&amp;req=query&amp;REFDOC=2875&amp;REFBASE=LAW&amp;REFPAGE=0&amp;REFTYPE=CDLT_CHILDLESS_CONTENTS_ITEM_MAIN_BACKREFS&amp;ts=14406155160496829798&amp;mode=backrefs&amp;REFDST=100178"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"http://www.consultant.ru/cons/cgi/online.cgi?rnd=35916098DA83E0C182447B1D161FE1F5&amp;req=query&amp;REFDOC=2875&amp;REFBASE=LAW&amp;REFPAGE=0&amp;REFTYPE=CDLT_CHILDLESS_CONTENTS_ITEM_MAIN_BACKREFS_P&amp;ts=8259155160496829579&amp;mode=backrefs&amp;REFDST=100179"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Каждому гарантируется судебная защита его прав и свобод.</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"http://www.consultant.ru/cons/cgi/online.cgi?rnd=35916098DA83E0C182447B1D161FE1F5&amp;req=query&amp;REFDOC=2875&amp;REFBASE=LAW&amp;REFPAGE=0&amp;REFTYPE=CDLT_CHILDLESS_CONTENTS_ITEM_MAIN_BACKREFS_P&amp;ts=17148155160496825846&amp;mode=backrefs&amp;REFDST=100180"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"http://www.consultant.ru/cons/cgi/online.cgi?rnd=35916098DA83E0C182447B1D161FE1F5&amp;req=query&amp;REFDOC=2875&amp;REFBASE=LAW&amp;REFPAGE=0&amp;REFTYPE=CDLT_CHILDLESS_CONTENTS_ITEM_MAIN_BACKREFS_P&amp;ts=32094155160496816000&amp;mode=backrefs&amp;REFDST=100181"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"http://www.consultant.ru/cons/cgi/online.cgi?rnd=35916098DA83E0C182447B1D161FE1F5&amp;req=query&amp;REFDOC=2875&amp;REFBASE=LAW&amp;REFPAGE=0&amp;REFTYPE=CDLT_CHILDLESS_CONTENTS_ITEM_MAIN_BACKREFS&amp;ts=2057115516049685619&amp;mode=backrefs&amp;REFDST=100182"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"http://www.consultant.ru/cons/cgi/online.cgi?rnd=35916098DA83E0C182447B1D161FE1F5&amp;req=query&amp;REFDOC=2875&amp;REFBASE=LAW&amp;REFPAGE=0&amp;REFTYPE=CDLT_CHILDLESS_CONTENTS_ITEM_MAIN_BACKREFS_P&amp;ts=1448155160496818842&amp;mode=backrefs&amp;REFDST=100183"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Никто не может быть лишен права на рассмотрение его дела в том суде и тем судьей, к подсудности которых оно отнесено </w:t>
      </w:r>
      <w:hyperlink r:id="rId25" w:tooltip="&lt;div class=&quot;head&quot;&gt;Ссылка на список документов:&#10;&lt;/div&gt;&lt;div&gt;&lt;div class=&quot;doc&quot;&gt;Федеральный конституционный закон от 23.06.1999 N 1-ФКЗ&#10;(ред. от 30.10.2018)&#10;&quot;О военных судах Российской Федерации&quot;&lt;/div&gt;&lt;div class=&quot;doc&quot;&gt;&quot;Кодекс Российской Федерации об административных правонарушениях&quot; от 30.12.2001 N 195-ФЗ&#10;(ред. от 06.02.2019)&lt;/div&gt;&lt;div class=&quot;doc&quot;&gt;&quot;Уголовно-процессуальный кодекс Российской Федерации&quot; от 18.12.2001 N 174-ФЗ&#10;(ред. от 27.12.2018)&#10;(с изм. и доп., вступ. в силу с 08.01.2019)&lt;/div&gt;&lt;div&gt;Список содержит 5 ссылок в 5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"http://www.consultant.ru/cons/cgi/online.cgi?rnd=35916098DA83E0C182447B1D161FE1F5&amp;req=query&amp;REFDOC=2875&amp;REFBASE=LAW&amp;REFPAGE=0&amp;REFTYPE=CDLT_CHILDLESS_CONTENTS_ITEM_MAIN_BACKREFS_P&amp;ts=4840155160496812785&amp;mode=backrefs&amp;REFDST=100184"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6"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"http://www.consultant.ru/cons/cgi/online.cgi?rnd=35916098DA83E0C182447B1D161FE1F5&amp;req=query&amp;REFDOC=2875&amp;REFBASE=LAW&amp;REFPAGE=0&amp;REFTYPE=CDLT_CHILDLESS_CONTENTS_ITEM_MAIN_BACKREFS&amp;ts=2906155160496826169&amp;mode=backrefs&amp;REFDST=100185"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"http://www.consultant.ru/cons/cgi/online.cgi?rnd=35916098DA83E0C182447B1D161FE1F5&amp;req=query&amp;REFDOC=2875&amp;REFBASE=LAW&amp;REFPAGE=0&amp;REFTYPE=CDLT_CHILDLESS_CONTENTS_ITEM_MAIN_BACKREFS_P&amp;ts=9391155160496831152&amp;mode=backrefs&amp;REFDST=100186"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Каждому гарантируется право на получение квалифицированной юридической помощи. В случаях, предусмотренных </w:t>
      </w:r>
      <w:hyperlink r:id="rId27"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юридическая помощь оказывается бесплатно.</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"http://www.consultant.ru/cons/cgi/online.cgi?rnd=35916098DA83E0C182447B1D161FE1F5&amp;req=query&amp;REFDOC=2875&amp;REFBASE=LAW&amp;REFPAGE=0&amp;REFTYPE=CDLT_CHILDLESS_CONTENTS_ITEM_MAIN_BACKREFS_P&amp;ts=15681155160496821534&amp;mode=backrefs&amp;REFDST=100187"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"http://www.consultant.ru/cons/cgi/online.cgi?rnd=35916098DA83E0C182447B1D161FE1F5&amp;req=query&amp;REFDOC=2875&amp;REFBASE=LAW&amp;REFPAGE=0&amp;REFTYPE=CDLT_CHILDLESS_CONTENTS_ITEM_MAIN_BACKREFS&amp;ts=17453155160496816758&amp;mode=backrefs&amp;REFDST=100188"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49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"http://www.consultant.ru/cons/cgi/online.cgi?rnd=35916098DA83E0C182447B1D161FE1F5&amp;req=query&amp;REFDOC=2875&amp;REFBASE=LAW&amp;REFPAGE=0&amp;REFTYPE=CDLT_CHILDLESS_CONTENTS_ITEM_MAIN_BACKREFS_P&amp;ts=20232155160496825461&amp;mode=backrefs&amp;REFDST=100189"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w:t>
      </w:r>
      <w:hyperlink r:id="rId28"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порядке и установлена вступившим в законную силу приговором суда.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"http://www.consultant.ru/cons/cgi/online.cgi?rnd=35916098DA83E0C182447B1D161FE1F5&amp;req=query&amp;REFDOC=2875&amp;REFBASE=LAW&amp;REFPAGE=0&amp;REFTYPE=CDLT_CHILDLESS_CONTENTS_ITEM_MAIN_BACKREFS_P&amp;ts=23112155160496812540&amp;mode=backrefs&amp;REFDST=100190"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Обвиняемый не обязан доказывать свою невиновность.</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"http://www.consultant.ru/cons/cgi/online.cgi?rnd=35916098DA83E0C182447B1D161FE1F5&amp;req=query&amp;REFDOC=2875&amp;REFBASE=LAW&amp;REFPAGE=0&amp;REFTYPE=CDLT_CHILDLESS_CONTENTS_ITEM_MAIN_BACKREFS_P&amp;ts=29155155160496831068&amp;mode=backrefs&amp;REFDST=100191"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Неустранимые сомнения в виновности лица толкуются в пользу обвиняемого.</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"http://www.consultant.ru/cons/cgi/online.cgi?rnd=35916098DA83E0C182447B1D161FE1F5&amp;req=query&amp;REFDOC=2875&amp;REFBASE=LAW&amp;REFPAGE=0&amp;REFTYPE=CDLT_CHILDLESS_CONTENTS_ITEM_MAIN_BACKREFS&amp;ts=11248155160496821239&amp;mode=backrefs&amp;REFDST=100192"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"http://www.consultant.ru/cons/cgi/online.cgi?rnd=35916098DA83E0C182447B1D161FE1F5&amp;req=query&amp;REFDOC=2875&amp;REFBASE=LAW&amp;REFPAGE=0&amp;REFTYPE=CDLT_CHILDLESS_CONTENTS_ITEM_MAIN_BACKREFS_P&amp;ts=27984155160496822490&amp;mode=backrefs&amp;REFDST=100193"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1. Никто не может быть повторно осужден </w:t>
      </w:r>
      <w:proofErr w:type="gramStart"/>
      <w:r w:rsidRPr="00270F03">
        <w:rPr>
          <w:rFonts w:ascii="Times New Roman" w:eastAsia="Times New Roman" w:hAnsi="Times New Roman" w:cs="Times New Roman"/>
          <w:color w:val="000000"/>
          <w:sz w:val="26"/>
          <w:lang w:eastAsia="ru-RU"/>
        </w:rPr>
        <w:t>за одно</w:t>
      </w:r>
      <w:proofErr w:type="gramEnd"/>
      <w:r w:rsidRPr="00270F03">
        <w:rPr>
          <w:rFonts w:ascii="Times New Roman" w:eastAsia="Times New Roman" w:hAnsi="Times New Roman" w:cs="Times New Roman"/>
          <w:color w:val="000000"/>
          <w:sz w:val="26"/>
          <w:lang w:eastAsia="ru-RU"/>
        </w:rPr>
        <w:t xml:space="preserve"> и то же преступление.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"http://www.consultant.ru/cons/cgi/online.cgi?rnd=35916098DA83E0C182447B1D161FE1F5&amp;req=query&amp;REFDOC=2875&amp;REFBASE=LAW&amp;REFPAGE=0&amp;REFTYPE=CDLT_CHILDLESS_CONTENTS_ITEM_MAIN_BACKREFS_P&amp;ts=28844155160496826688&amp;mode=backrefs&amp;REFDST=100194"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При осуществлении правосудия не допускается использование доказательств, полученных с нарушением федерального закона.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"http://www.consultant.ru/cons/cgi/online.cgi?rnd=35916098DA83E0C182447B1D161FE1F5&amp;req=query&amp;REFDOC=2875&amp;REFBASE=LAW&amp;REFPAGE=0&amp;REFTYPE=CDLT_CHILDLESS_CONTENTS_ITEM_MAIN_BACKREFS_P&amp;ts=2633155160496810784&amp;mode=backrefs&amp;REFDST=100195"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Каждый осужденный за преступление имеет право на пересмотр приговора вышестоящим судом в порядке, установленном федеральным </w:t>
      </w:r>
      <w:hyperlink r:id="rId29"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а также право просить о помиловании или смягчении наказания.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"http://www.consultant.ru/cons/cgi/online.cgi?rnd=35916098DA83E0C182447B1D161FE1F5&amp;req=query&amp;REFDOC=2875&amp;REFBASE=LAW&amp;REFPAGE=0&amp;REFTYPE=CDLT_CHILDLESS_CONTENTS_ITEM_MAIN_BACKREFS&amp;ts=14201155160496830258&amp;mode=backrefs&amp;REFDST=100196"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"http://www.consultant.ru/cons/cgi/online.cgi?rnd=35916098DA83E0C182447B1D161FE1F5&amp;req=query&amp;REFDOC=2875&amp;REFBASE=LAW&amp;REFPAGE=0&amp;REFTYPE=CDLT_CHILDLESS_CONTENTS_ITEM_MAIN_BACKREFS_P&amp;ts=1606215516049689742&amp;mode=backrefs&amp;REFDST=100197"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Никто не обязан свидетельствовать против себя самого, своего супруга и близких родственников, круг которых определяется федеральным </w:t>
      </w:r>
      <w:hyperlink r:id="rId30"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"http://www.consultant.ru/cons/cgi/online.cgi?rnd=35916098DA83E0C182447B1D161FE1F5&amp;req=query&amp;REFDOC=2875&amp;REFBASE=LAW&amp;REFPAGE=0&amp;REFTYPE=CDLT_CHILDLESS_CONTENTS_ITEM_MAIN_BACKREFS_P&amp;ts=354115516049685203&amp;mode=backrefs&amp;REFDST=100198"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Федеральным </w:t>
      </w:r>
      <w:hyperlink r:id="rId3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могут устанавливаться иные случаи освобождения от обязанности давать свидетельские показания.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"http://www.consultant.ru/cons/cgi/online.cgi?rnd=35916098DA83E0C182447B1D161FE1F5&amp;req=query&amp;REFDOC=2875&amp;REFBASE=LAW&amp;REFPAGE=0&amp;REFTYPE=CDLT_CHILDLESS_CONTENTS_ITEM_MAIN_BACKREFS&amp;ts=11586155160496826361&amp;mode=backrefs&amp;REFDST=100199"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"http://www.consultant.ru/cons/cgi/online.cgi?rnd=35916098DA83E0C182447B1D161FE1F5&amp;req=query&amp;REFDOC=2875&amp;REFBASE=LAW&amp;REFPAGE=0&amp;REFTYPE=CDLT_MAIN_BACKREFS&amp;ts=7447155160496815671&amp;mode=backrefs&amp;REFDST=100200"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"http://www.consultant.ru/cons/cgi/online.cgi?rnd=35916098DA83E0C182447B1D161FE1F5&amp;req=query&amp;REFDOC=2875&amp;REFBASE=LAW&amp;REFPAGE=0&amp;REFTYPE=CDLT_CHILDLESS_CONTENTS_ITEM_MAIN_BACKREFS&amp;ts=19717155160496826028&amp;mode=backrefs&amp;REFDST=100201"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"http://www.consultant.ru/cons/cgi/online.cgi?rnd=35916098DA83E0C182447B1D161FE1F5&amp;req=query&amp;REFDOC=2875&amp;REFBASE=LAW&amp;REFPAGE=0&amp;REFTYPE=CDLT_MAIN_BACKREFS&amp;ts=1280115516049689890&amp;mode=backrefs&amp;REFDST=100202"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"http://www.consultant.ru/cons/cgi/online.cgi?rnd=35916098DA83E0C182447B1D161FE1F5&amp;req=query&amp;REFDOC=2875&amp;REFBASE=LAW&amp;REFPAGE=0&amp;REFTYPE=CDLT_CHILDLESS_CONTENTS_ITEM_MAIN_BACKREFS&amp;ts=19970155160496812716&amp;mode=backrefs&amp;REFDST=100203"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"http://www.consultant.ru/cons/cgi/online.cgi?rnd=35916098DA83E0C182447B1D161FE1F5&amp;req=query&amp;REFDOC=2875&amp;REFBASE=LAW&amp;REFPAGE=0&amp;REFTYPE=CDLT_CHILDLESS_CONTENTS_ITEM_MAIN_BACKREFS_P&amp;ts=25240155160496825837&amp;mode=backrefs&amp;REFDST=100204"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Закон, устанавливающий или отягчающий ответственность, обратной силы не имеет.</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"http://www.consultant.ru/cons/cgi/online.cgi?rnd=35916098DA83E0C182447B1D161FE1F5&amp;req=query&amp;REFDOC=2875&amp;REFBASE=LAW&amp;REFPAGE=0&amp;REFTYPE=CDLT_CHILDLESS_CONTENTS_ITEM_MAIN_BACKREFS_P&amp;ts=3449155160496820417&amp;mode=backrefs&amp;REFDST=100205"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"http://www.consultant.ru/cons/cgi/online.cgi?rnd=35916098DA83E0C182447B1D161FE1F5&amp;req=query&amp;REFDOC=2875&amp;REFBASE=LAW&amp;REFPAGE=0&amp;REFTYPE=CDLT_CHILDLESS_CONTENTS_ITEM_MAIN_BACKREFS&amp;ts=17971155160496823979&amp;mode=backrefs&amp;REFDST=100206"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"http://www.consultant.ru/cons/cgi/online.cgi?rnd=35916098DA83E0C182447B1D161FE1F5&amp;req=query&amp;REFDOC=2875&amp;REFBASE=LAW&amp;REFPAGE=0&amp;REFTYPE=CDLT_CHILDLESS_CONTENTS_ITEM_MAIN_BACKREFS_P&amp;ts=11936155160496825009&amp;mode=backrefs&amp;REFDST=100207"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"http://www.consultant.ru/cons/cgi/online.cgi?rnd=35916098DA83E0C182447B1D161FE1F5&amp;req=query&amp;REFDOC=2875&amp;REFBASE=LAW&amp;REFPAGE=0&amp;REFTYPE=CDLT_CHILDLESS_CONTENTS_ITEM_MAIN_BACKREFS_P&amp;ts=29651155160496819852&amp;mode=backrefs&amp;REFDST=100208"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Российской Федерации не должны издаваться законы, отменяющие или умаляющие права и свободы человека и гражданина.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"http://www.consultant.ru/cons/cgi/online.cgi?rnd=35916098DA83E0C182447B1D161FE1F5&amp;req=query&amp;REFDOC=2875&amp;REFBASE=LAW&amp;REFPAGE=0&amp;REFTYPE=CDLT_CHILDLESS_CONTENTS_ITEM_MAIN_BACKREFS_P&amp;ts=11158155160496831567&amp;mode=backrefs&amp;REFDST=100209"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"http://www.consultant.ru/cons/cgi/online.cgi?rnd=35916098DA83E0C182447B1D161FE1F5&amp;req=query&amp;REFDOC=2875&amp;REFBASE=LAW&amp;REFPAGE=0&amp;REFTYPE=CDLT_CHILDLESS_CONTENTS_ITEM_MAIN_BACKREFS&amp;ts=15026155160496825985&amp;mode=backrefs&amp;REFDST=100210"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"http://www.consultant.ru/cons/cgi/online.cgi?rnd=35916098DA83E0C182447B1D161FE1F5&amp;req=query&amp;REFDOC=2875&amp;REFBASE=LAW&amp;REFPAGE=0&amp;REFTYPE=CDLT_CHILDLESS_CONTENTS_ITEM_MAIN_BACKREFS_P&amp;ts=29336155160496818612&amp;mode=backrefs&amp;REFDST=100211"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32"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могут устанавливаться отдельные ограничения прав и свобод с указанием пределов и срока их действия.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"http://www.consultant.ru/cons/cgi/online.cgi?rnd=35916098DA83E0C182447B1D161FE1F5&amp;req=query&amp;REFDOC=2875&amp;REFBASE=LAW&amp;REFPAGE=0&amp;REFTYPE=CDLT_CHILDLESS_CONTENTS_ITEM_MAIN_BACKREFS_P&amp;ts=18719155160496817184&amp;mode=backrefs&amp;REFDST=100212"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33"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"http://www.consultant.ru/cons/cgi/online.cgi?rnd=35916098DA83E0C182447B1D161FE1F5&amp;req=query&amp;REFDOC=2875&amp;REFBASE=LAW&amp;REFPAGE=0&amp;REFTYPE=CDLT_CHILDLESS_CONTENTS_ITEM_MAIN_BACKREFS_P&amp;ts=25463155160496827085&amp;mode=backrefs&amp;REFDST=100213"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Не подлежат ограничению права и свободы, предусмотренные </w:t>
      </w:r>
      <w:hyperlink r:id="rId34" w:history="1">
        <w:r w:rsidRPr="00270F03">
          <w:rPr>
            <w:rFonts w:ascii="Times New Roman" w:eastAsia="Times New Roman" w:hAnsi="Times New Roman" w:cs="Times New Roman"/>
            <w:color w:val="820082"/>
            <w:sz w:val="26"/>
            <w:u w:val="single"/>
            <w:lang w:eastAsia="ru-RU"/>
          </w:rPr>
          <w:t>статьями 20,</w:t>
        </w:r>
      </w:hyperlink>
      <w:r w:rsidRPr="00270F03">
        <w:rPr>
          <w:rFonts w:ascii="Times New Roman" w:eastAsia="Times New Roman" w:hAnsi="Times New Roman" w:cs="Times New Roman"/>
          <w:color w:val="000000"/>
          <w:sz w:val="26"/>
          <w:lang w:eastAsia="ru-RU"/>
        </w:rPr>
        <w:t> </w:t>
      </w:r>
      <w:hyperlink r:id="rId35" w:history="1">
        <w:r w:rsidRPr="00270F03">
          <w:rPr>
            <w:rFonts w:ascii="Times New Roman" w:eastAsia="Times New Roman" w:hAnsi="Times New Roman" w:cs="Times New Roman"/>
            <w:color w:val="820082"/>
            <w:sz w:val="26"/>
            <w:u w:val="single"/>
            <w:lang w:eastAsia="ru-RU"/>
          </w:rPr>
          <w:t>21,</w:t>
        </w:r>
      </w:hyperlink>
      <w:r w:rsidRPr="00270F03">
        <w:rPr>
          <w:rFonts w:ascii="Times New Roman" w:eastAsia="Times New Roman" w:hAnsi="Times New Roman" w:cs="Times New Roman"/>
          <w:color w:val="000000"/>
          <w:sz w:val="26"/>
          <w:lang w:eastAsia="ru-RU"/>
        </w:rPr>
        <w:t> </w:t>
      </w:r>
      <w:hyperlink r:id="rId36" w:history="1">
        <w:r w:rsidRPr="00270F03">
          <w:rPr>
            <w:rFonts w:ascii="Times New Roman" w:eastAsia="Times New Roman" w:hAnsi="Times New Roman" w:cs="Times New Roman"/>
            <w:color w:val="820082"/>
            <w:sz w:val="26"/>
            <w:u w:val="single"/>
            <w:lang w:eastAsia="ru-RU"/>
          </w:rPr>
          <w:t>23</w:t>
        </w:r>
      </w:hyperlink>
      <w:r w:rsidRPr="00270F03">
        <w:rPr>
          <w:rFonts w:ascii="Times New Roman" w:eastAsia="Times New Roman" w:hAnsi="Times New Roman" w:cs="Times New Roman"/>
          <w:color w:val="000000"/>
          <w:sz w:val="26"/>
          <w:lang w:eastAsia="ru-RU"/>
        </w:rPr>
        <w:t> (часть 1), </w:t>
      </w:r>
      <w:hyperlink r:id="rId37" w:history="1">
        <w:r w:rsidRPr="00270F03">
          <w:rPr>
            <w:rFonts w:ascii="Times New Roman" w:eastAsia="Times New Roman" w:hAnsi="Times New Roman" w:cs="Times New Roman"/>
            <w:color w:val="820082"/>
            <w:sz w:val="26"/>
            <w:u w:val="single"/>
            <w:lang w:eastAsia="ru-RU"/>
          </w:rPr>
          <w:t>24,</w:t>
        </w:r>
      </w:hyperlink>
      <w:hyperlink r:id="rId38" w:history="1">
        <w:r w:rsidRPr="00270F03">
          <w:rPr>
            <w:rFonts w:ascii="Times New Roman" w:eastAsia="Times New Roman" w:hAnsi="Times New Roman" w:cs="Times New Roman"/>
            <w:color w:val="820082"/>
            <w:sz w:val="26"/>
            <w:u w:val="single"/>
            <w:lang w:eastAsia="ru-RU"/>
          </w:rPr>
          <w:t>28,</w:t>
        </w:r>
      </w:hyperlink>
      <w:r w:rsidRPr="00270F03">
        <w:rPr>
          <w:rFonts w:ascii="Times New Roman" w:eastAsia="Times New Roman" w:hAnsi="Times New Roman" w:cs="Times New Roman"/>
          <w:color w:val="000000"/>
          <w:sz w:val="26"/>
          <w:lang w:eastAsia="ru-RU"/>
        </w:rPr>
        <w:t> </w:t>
      </w:r>
      <w:hyperlink r:id="rId39" w:history="1">
        <w:r w:rsidRPr="00270F03">
          <w:rPr>
            <w:rFonts w:ascii="Times New Roman" w:eastAsia="Times New Roman" w:hAnsi="Times New Roman" w:cs="Times New Roman"/>
            <w:color w:val="820082"/>
            <w:sz w:val="26"/>
            <w:u w:val="single"/>
            <w:lang w:eastAsia="ru-RU"/>
          </w:rPr>
          <w:t>34</w:t>
        </w:r>
      </w:hyperlink>
      <w:r w:rsidRPr="00270F03">
        <w:rPr>
          <w:rFonts w:ascii="Times New Roman" w:eastAsia="Times New Roman" w:hAnsi="Times New Roman" w:cs="Times New Roman"/>
          <w:color w:val="000000"/>
          <w:sz w:val="26"/>
          <w:lang w:eastAsia="ru-RU"/>
        </w:rPr>
        <w:t> (часть 1), </w:t>
      </w:r>
      <w:hyperlink r:id="rId40" w:history="1">
        <w:r w:rsidRPr="00270F03">
          <w:rPr>
            <w:rFonts w:ascii="Times New Roman" w:eastAsia="Times New Roman" w:hAnsi="Times New Roman" w:cs="Times New Roman"/>
            <w:color w:val="820082"/>
            <w:sz w:val="26"/>
            <w:u w:val="single"/>
            <w:lang w:eastAsia="ru-RU"/>
          </w:rPr>
          <w:t>40</w:t>
        </w:r>
      </w:hyperlink>
      <w:r w:rsidRPr="00270F03">
        <w:rPr>
          <w:rFonts w:ascii="Times New Roman" w:eastAsia="Times New Roman" w:hAnsi="Times New Roman" w:cs="Times New Roman"/>
          <w:color w:val="000000"/>
          <w:sz w:val="26"/>
          <w:lang w:eastAsia="ru-RU"/>
        </w:rPr>
        <w:t> (часть 1), </w:t>
      </w:r>
      <w:hyperlink r:id="rId41" w:history="1">
        <w:r w:rsidRPr="00270F03">
          <w:rPr>
            <w:rFonts w:ascii="Times New Roman" w:eastAsia="Times New Roman" w:hAnsi="Times New Roman" w:cs="Times New Roman"/>
            <w:color w:val="820082"/>
            <w:sz w:val="26"/>
            <w:u w:val="single"/>
            <w:lang w:eastAsia="ru-RU"/>
          </w:rPr>
          <w:t>46</w:t>
        </w:r>
      </w:hyperlink>
      <w:r w:rsidRPr="00270F03">
        <w:rPr>
          <w:rFonts w:ascii="Times New Roman" w:eastAsia="Times New Roman" w:hAnsi="Times New Roman" w:cs="Times New Roman"/>
          <w:color w:val="000000"/>
          <w:sz w:val="26"/>
          <w:lang w:eastAsia="ru-RU"/>
        </w:rPr>
        <w:t> - </w:t>
      </w:r>
      <w:hyperlink r:id="rId42" w:history="1">
        <w:r w:rsidRPr="00270F03">
          <w:rPr>
            <w:rFonts w:ascii="Times New Roman" w:eastAsia="Times New Roman" w:hAnsi="Times New Roman" w:cs="Times New Roman"/>
            <w:color w:val="820082"/>
            <w:sz w:val="26"/>
            <w:u w:val="single"/>
            <w:lang w:eastAsia="ru-RU"/>
          </w:rPr>
          <w:t>54</w:t>
        </w:r>
      </w:hyperlink>
      <w:r w:rsidRPr="00270F03">
        <w:rPr>
          <w:rFonts w:ascii="Times New Roman" w:eastAsia="Times New Roman" w:hAnsi="Times New Roman" w:cs="Times New Roman"/>
          <w:color w:val="000000"/>
          <w:sz w:val="26"/>
          <w:lang w:eastAsia="ru-RU"/>
        </w:rPr>
        <w:t> Конституции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"http://www.consultant.ru/cons/cgi/online.cgi?rnd=35916098DA83E0C182447B1D161FE1F5&amp;req=query&amp;REFDOC=2875&amp;REFBASE=LAW&amp;REFPAGE=0&amp;REFTYPE=CDLT_CHILDLESS_CONTENTS_ITEM_MAIN_BACKREFS&amp;ts=13704155160496818507&amp;mode=backrefs&amp;REFDST=100214"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"http://www.consultant.ru/cons/cgi/online.cgi?rnd=35916098DA83E0C182447B1D161FE1F5&amp;req=query&amp;REFDOC=2875&amp;REFBASE=LAW&amp;REFPAGE=0&amp;REFTYPE=CDLT_MAIN_BACKREFS&amp;ts=16713155160496810006&amp;mode=backrefs&amp;REFDST=100215"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"http://www.consultant.ru/cons/cgi/online.cgi?rnd=35916098DA83E0C182447B1D161FE1F5&amp;req=query&amp;REFDOC=2875&amp;REFBASE=LAW&amp;REFPAGE=0&amp;REFTYPE=CDLT_CHILDLESS_CONTENTS_ITEM_MAIN_BACKREFS&amp;ts=764115516049685644&amp;mode=backrefs&amp;REFDST=100216"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"http://www.consultant.ru/cons/cgi/online.cgi?rnd=35916098DA83E0C182447B1D161FE1F5&amp;req=query&amp;REFDOC=2875&amp;REFBASE=LAW&amp;REFPAGE=0&amp;REFTYPE=CDLT_MAIN_BACKREFS&amp;ts=27743155160496825508&amp;mode=backrefs&amp;REFDST=100217"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Каждый обязан сохранять природу и окружающую среду, бережно относиться к природным богатствам.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"http://www.consultant.ru/cons/cgi/online.cgi?rnd=35916098DA83E0C182447B1D161FE1F5&amp;req=query&amp;REFDOC=2875&amp;REFBASE=LAW&amp;REFPAGE=0&amp;REFTYPE=CDLT_CHILDLESS_CONTENTS_ITEM_MAIN_BACKREFS&amp;ts=20741155160496811972&amp;mode=backrefs&amp;REFDST=100218"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59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"http://www.consultant.ru/cons/cgi/online.cgi?rnd=35916098DA83E0C182447B1D161FE1F5&amp;req=query&amp;REFDOC=2875&amp;REFBASE=LAW&amp;REFPAGE=0&amp;REFTYPE=CDLT_CHILDLESS_CONTENTS_ITEM_MAIN_BACKREFS_P&amp;ts=30840155160496828777&amp;mode=backrefs&amp;REFDST=100219"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Защита Отечества является долгом и обязанностью гражданина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"http://www.consultant.ru/cons/cgi/online.cgi?rnd=35916098DA83E0C182447B1D161FE1F5&amp;req=query&amp;REFDOC=2875&amp;REFBASE=LAW&amp;REFPAGE=0&amp;REFTYPE=CDLT_CHILDLESS_CONTENTS_ITEM_MAIN_BACKREFS_P&amp;ts=140491551604968901&amp;mode=backrefs&amp;REFDST=100220"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Гражданин Российской Федерации несет военную службу в соответствии с федеральным </w:t>
      </w:r>
      <w:hyperlink r:id="rId43"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"http://www.consultant.ru/cons/cgi/online.cgi?rnd=35916098DA83E0C182447B1D161FE1F5&amp;req=query&amp;REFDOC=2875&amp;REFBASE=LAW&amp;REFPAGE=0&amp;REFTYPE=CDLT_CHILDLESS_CONTENTS_ITEM_MAIN_BACKREFS_P&amp;ts=2949215516049689396&amp;mode=backrefs&amp;REFDST=100221"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44"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случаях имеет право на замену ее альтернативной гражданской службой.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"http://www.consultant.ru/cons/cgi/online.cgi?rnd=35916098DA83E0C182447B1D161FE1F5&amp;req=query&amp;REFDOC=2875&amp;REFBASE=LAW&amp;REFPAGE=0&amp;REFTYPE=CDLT_CHILDLESS_CONTENTS_ITEM_MAIN_BACKREFS&amp;ts=27193155160496828860&amp;mode=backrefs&amp;REFDST=100222"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"http://www.consultant.ru/cons/cgi/online.cgi?rnd=35916098DA83E0C182447B1D161FE1F5&amp;req=query&amp;REFDOC=2875&amp;REFBASE=LAW&amp;REFPAGE=0&amp;REFTYPE=CDLT_MAIN_BACKREFS&amp;ts=28364155160496824567&amp;mode=backrefs&amp;REFDST=100223"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Гражданин Российской Федерации может самостоятельно осуществлять в полном объеме свои права и обязанности с 18 лет.</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"http://www.consultant.ru/cons/cgi/online.cgi?rnd=35916098DA83E0C182447B1D161FE1F5&amp;req=query&amp;REFDOC=2875&amp;REFBASE=LAW&amp;REFPAGE=0&amp;REFTYPE=CDLT_CHILDLESS_CONTENTS_ITEM_MAIN_BACKREFS&amp;ts=14622155160496828179&amp;mode=backrefs&amp;REFDST=100224"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"http://www.consultant.ru/cons/cgi/online.cgi?rnd=35916098DA83E0C182447B1D161FE1F5&amp;req=query&amp;REFDOC=2875&amp;REFBASE=LAW&amp;REFPAGE=0&amp;REFTYPE=CDLT_CHILDLESS_CONTENTS_ITEM_MAIN_BACKREFS_P&amp;ts=9471155160496822733&amp;mode=backrefs&amp;REFDST=100225"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Гражданин Российской Федерации не может быть выслан за пределы Российской Федерации или выдан другому государству.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"http://www.consultant.ru/cons/cgi/online.cgi?rnd=35916098DA83E0C182447B1D161FE1F5&amp;req=query&amp;REFDOC=2875&amp;REFBASE=LAW&amp;REFPAGE=0&amp;REFTYPE=CDLT_CHILDLESS_CONTENTS_ITEM_MAIN_BACKREFS_P&amp;ts=32637155160496830101&amp;mode=backrefs&amp;REFDST=100226"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Российская Федерация гарантирует своим гражданам защиту и покровительство за ее пределами.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"http://www.consultant.ru/cons/cgi/online.cgi?rnd=35916098DA83E0C182447B1D161FE1F5&amp;req=query&amp;REFDOC=2875&amp;REFBASE=LAW&amp;REFPAGE=0&amp;REFTYPE=CDLT_CHILDLESS_CONTENTS_ITEM_MAIN_BACKREFS&amp;ts=18000155160496823867&amp;mode=backrefs&amp;REFDST=100227"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"http://www.consultant.ru/cons/cgi/online.cgi?rnd=35916098DA83E0C182447B1D161FE1F5&amp;req=query&amp;REFDOC=2875&amp;REFBASE=LAW&amp;REFPAGE=0&amp;REFTYPE=CDLT_CHILDLESS_CONTENTS_ITEM_MAIN_BACKREFS_P&amp;ts=4086155160496826131&amp;mode=backrefs&amp;REFDST=100228"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Гражданин Российской Федерации может иметь гражданство иностранного государства </w:t>
      </w:r>
      <w:hyperlink r:id="rId45" w:history="1">
        <w:r w:rsidRPr="00270F03">
          <w:rPr>
            <w:rFonts w:ascii="Times New Roman" w:eastAsia="Times New Roman" w:hAnsi="Times New Roman" w:cs="Times New Roman"/>
            <w:color w:val="820082"/>
            <w:sz w:val="26"/>
            <w:u w:val="single"/>
            <w:lang w:eastAsia="ru-RU"/>
          </w:rPr>
          <w:t>(двойное гражданство)</w:t>
        </w:r>
      </w:hyperlink>
      <w:r w:rsidRPr="00270F03">
        <w:rPr>
          <w:rFonts w:ascii="Times New Roman" w:eastAsia="Times New Roman" w:hAnsi="Times New Roman" w:cs="Times New Roman"/>
          <w:color w:val="000000"/>
          <w:sz w:val="26"/>
          <w:lang w:eastAsia="ru-RU"/>
        </w:rPr>
        <w:t> в соответствии с федеральным законом или международным договором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"http://www.consultant.ru/cons/cgi/online.cgi?rnd=35916098DA83E0C182447B1D161FE1F5&amp;req=query&amp;REFDOC=2875&amp;REFBASE=LAW&amp;REFPAGE=0&amp;REFTYPE=CDLT_CHILDLESS_CONTENTS_ITEM_MAIN_BACKREFS_P&amp;ts=18798155160496826678&amp;mode=backrefs&amp;REFDST=100229"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"http://www.consultant.ru/cons/cgi/online.cgi?rnd=35916098DA83E0C182447B1D161FE1F5&amp;req=query&amp;REFDOC=2875&amp;REFBASE=LAW&amp;REFPAGE=0&amp;REFTYPE=CDLT_CHILDLESS_CONTENTS_ITEM_MAIN_BACKREFS_P&amp;ts=7914155160496825799&amp;mode=backrefs&amp;REFDST=100230"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3. Иностранные граждане и лица без гражданства пользуются в Российской Федерации правами и </w:t>
      </w:r>
      <w:proofErr w:type="gramStart"/>
      <w:r w:rsidRPr="00270F03">
        <w:rPr>
          <w:rFonts w:ascii="Times New Roman" w:eastAsia="Times New Roman" w:hAnsi="Times New Roman" w:cs="Times New Roman"/>
          <w:color w:val="000000"/>
          <w:sz w:val="26"/>
          <w:lang w:eastAsia="ru-RU"/>
        </w:rPr>
        <w:t>несут обязанности</w:t>
      </w:r>
      <w:proofErr w:type="gramEnd"/>
      <w:r w:rsidRPr="00270F03">
        <w:rPr>
          <w:rFonts w:ascii="Times New Roman" w:eastAsia="Times New Roman" w:hAnsi="Times New Roman" w:cs="Times New Roman"/>
          <w:color w:val="000000"/>
          <w:sz w:val="26"/>
          <w:lang w:eastAsia="ru-RU"/>
        </w:rPr>
        <w:t xml:space="preserve"> наравне с гражданами Российской Федерации, кроме случаев, установленных федеральным </w:t>
      </w:r>
      <w:hyperlink r:id="rId46" w:tooltip="&lt;div class=&quot;head&quot;&gt;Ссылка на список документов:&#10;&lt;/div&gt;&lt;div&gt;&lt;div class=&quot;doc&quot;&gt;&quot;Земельный кодекс Российской Федерации&quot; от 25.10.2001 N 136-ФЗ&#10;(ред. от 25.12.2018)&#10;(с изм. и доп., вступ. в силу с 01.01.2019)&lt;/div&gt;&lt;div class=&quot;doc&quot;&gt;Федеральный закон от 24.07.2002 N 101-ФЗ&#10;(ред. от 03.08.2018)&#10;&quot;Об обороте земель сельскохозяйственного назначения&quot;&#10;(с изм. и доп., вступ. в силу с 01.01.2019)&lt;/div&gt;&lt;div class=&quot;doc&quot;&gt;Федеральный закон от 25.07.2002 N 115-ФЗ&#10;(ред. от 27.12.2018)&#10;&quot;О правовом положении иностранных граждан в Российской Федерации&quot;&#10;(с изм. и доп., вступ. в силу с 16.01.2019)&lt;/div&gt;&lt;div&gt;Список содержит 16 ссылок в 15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или международным договором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"http://www.consultant.ru/cons/cgi/online.cgi?rnd=35916098DA83E0C182447B1D161FE1F5&amp;req=query&amp;REFDOC=2875&amp;REFBASE=LAW&amp;REFPAGE=0&amp;REFTYPE=CDLT_CHILDLESS_CONTENTS_ITEM_MAIN_BACKREFS&amp;ts=255581551604968568&amp;mode=backrefs&amp;REFDST=100231"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"http://www.consultant.ru/cons/cgi/online.cgi?rnd=35916098DA83E0C182447B1D161FE1F5&amp;req=query&amp;REFDOC=2875&amp;REFBASE=LAW&amp;REFPAGE=0&amp;REFTYPE=CDLT_CHILDLESS_CONTENTS_ITEM_MAIN_BACKREFS_P&amp;ts=2798615516049685162&amp;mode=backrefs&amp;REFDST=100232"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"http://www.consultant.ru/cons/cgi/online.cgi?rnd=35916098DA83E0C182447B1D161FE1F5&amp;req=query&amp;REFDOC=2875&amp;REFBASE=LAW&amp;REFPAGE=0&amp;REFTYPE=CDLT_CHILDLESS_CONTENTS_ITEM_MAIN_BACKREFS_P&amp;ts=2582415516049689821&amp;mode=backrefs&amp;REFDST=100233"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"http://www.consultant.ru/cons/cgi/online.cgi?rnd=35916098DA83E0C182447B1D161FE1F5&amp;req=query&amp;REFDOC=2875&amp;REFBASE=LAW&amp;REFPAGE=0&amp;REFTYPE=CDLT_CHILDLESS_CONTENTS_ITEM_MAIN_BACKREFS&amp;ts=3098715516049681756&amp;mode=backrefs&amp;REFDST=100234"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"http://www.consultant.ru/cons/cgi/online.cgi?rnd=35916098DA83E0C182447B1D161FE1F5&amp;req=query&amp;REFDOC=2875&amp;REFBASE=LAW&amp;REFPAGE=0&amp;REFTYPE=CDLT_MAIN_BACKREFS&amp;ts=836815516049682053&amp;mode=backrefs&amp;REFDST=100235"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r:id="rId47" w:history="1">
        <w:r w:rsidRPr="00270F03">
          <w:rPr>
            <w:rFonts w:ascii="Times New Roman" w:eastAsia="Times New Roman" w:hAnsi="Times New Roman" w:cs="Times New Roman"/>
            <w:color w:val="820082"/>
            <w:sz w:val="26"/>
            <w:u w:val="single"/>
            <w:lang w:eastAsia="ru-RU"/>
          </w:rPr>
          <w:t>Конституцией</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"http://www.consultant.ru/cons/cgi/online.cgi?rnd=35916098DA83E0C182447B1D161FE1F5&amp;req=query&amp;REFDOC=2875&amp;REFBASE=LAW&amp;REFPAGE=0&amp;REFTYPE=CDLT_CHILDLESS_CONTENTS_ITEM_MAIN_BACKREFS&amp;ts=7458155160496825430&amp;mode=backrefs&amp;REFDST=100236"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3. ФЕДЕРАТИВНОЕ УСТРОЙСТВО</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"http://www.consultant.ru/cons/cgi/online.cgi?rnd=35916098DA83E0C182447B1D161FE1F5&amp;req=query&amp;REFDOC=2875&amp;REFBASE=LAW&amp;REFPAGE=0&amp;REFTYPE=CDLT_CHILDLESS_CONTENTS_ITEM_MAIN_BACKREFS&amp;ts=2689155160496813175&amp;mode=backrefs&amp;REFDST=100237"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"http://www.consultant.ru/cons/cgi/online.cgi?rnd=35916098DA83E0C182447B1D161FE1F5&amp;req=query&amp;REFDOC=2875&amp;REFBASE=LAW&amp;REFPAGE=0&amp;REFTYPE=CDLT_CHILDLESS_CONTENTS_ITEM_MAIN_BACKREFS_P&amp;ts=22478155160496818357&amp;mode=backrefs&amp;REFDST=100238"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 составе Российской Федерации находятся субъекты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"http://www.consultant.ru/cons/cgi/online.cgi?rnd=35916098DA83E0C182447B1D161FE1F5&amp;req=query&amp;REFDOC=2875&amp;REFBASE=LAW&amp;REFPAGE=0&amp;REFTYPE=CDLT_MAIN_BACKREFS&amp;ts=3192155160496825685&amp;mode=backrefs&amp;REFDST=100617"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Республика Адыгея (Адыгея), Республика Алтай, Республика Башкортостан, Республика Бурятия, Республика Дагестан, Республика Ингушетия </w:t>
      </w:r>
      <w:hyperlink r:id="rId48" w:history="1">
        <w:r w:rsidRPr="00270F03">
          <w:rPr>
            <w:rFonts w:ascii="Times New Roman" w:eastAsia="Times New Roman" w:hAnsi="Times New Roman" w:cs="Times New Roman"/>
            <w:color w:val="820082"/>
            <w:sz w:val="26"/>
            <w:u w:val="single"/>
            <w:lang w:eastAsia="ru-RU"/>
          </w:rPr>
          <w:t>&lt;1&gt;</w:t>
        </w:r>
      </w:hyperlink>
      <w:r w:rsidRPr="00270F03">
        <w:rPr>
          <w:rFonts w:ascii="Times New Roman" w:eastAsia="Times New Roman" w:hAnsi="Times New Roman" w:cs="Times New Roman"/>
          <w:color w:val="000000"/>
          <w:sz w:val="26"/>
          <w:lang w:eastAsia="ru-RU"/>
        </w:rPr>
        <w:t>, Кабардино-Балкарская Республика, Республика Калмыкия </w:t>
      </w:r>
      <w:hyperlink r:id="rId49" w:history="1">
        <w:r w:rsidRPr="00270F03">
          <w:rPr>
            <w:rFonts w:ascii="Times New Roman" w:eastAsia="Times New Roman" w:hAnsi="Times New Roman" w:cs="Times New Roman"/>
            <w:color w:val="820082"/>
            <w:sz w:val="26"/>
            <w:u w:val="single"/>
            <w:lang w:eastAsia="ru-RU"/>
          </w:rPr>
          <w:t>&lt;2&gt;</w:t>
        </w:r>
      </w:hyperlink>
      <w:r w:rsidRPr="00270F03">
        <w:rPr>
          <w:rFonts w:ascii="Times New Roman" w:eastAsia="Times New Roman" w:hAnsi="Times New Roman" w:cs="Times New Roman"/>
          <w:color w:val="000000"/>
          <w:sz w:val="26"/>
          <w:lang w:eastAsia="ru-RU"/>
        </w:rPr>
        <w:t>, Карачаево-Черкесская Республика, Республика Карелия, Республика Коми, Республика Крым </w:t>
      </w:r>
      <w:hyperlink r:id="rId50" w:history="1">
        <w:r w:rsidRPr="00270F03">
          <w:rPr>
            <w:rFonts w:ascii="Times New Roman" w:eastAsia="Times New Roman" w:hAnsi="Times New Roman" w:cs="Times New Roman"/>
            <w:color w:val="820082"/>
            <w:sz w:val="26"/>
            <w:u w:val="single"/>
            <w:lang w:eastAsia="ru-RU"/>
          </w:rPr>
          <w:t>&lt;3&gt;</w:t>
        </w:r>
      </w:hyperlink>
      <w:r w:rsidRPr="00270F03">
        <w:rPr>
          <w:rFonts w:ascii="Times New Roman" w:eastAsia="Times New Roman" w:hAnsi="Times New Roman" w:cs="Times New Roman"/>
          <w:color w:val="000000"/>
          <w:sz w:val="26"/>
          <w:lang w:eastAsia="ru-RU"/>
        </w:rPr>
        <w:t>, Республика Марий Эл, Республика Мордовия, Республика Саха (Якутия), Республика Северная Осетия - Алания </w:t>
      </w:r>
      <w:hyperlink r:id="rId51" w:history="1">
        <w:r w:rsidRPr="00270F03">
          <w:rPr>
            <w:rFonts w:ascii="Times New Roman" w:eastAsia="Times New Roman" w:hAnsi="Times New Roman" w:cs="Times New Roman"/>
            <w:color w:val="820082"/>
            <w:sz w:val="26"/>
            <w:u w:val="single"/>
            <w:lang w:eastAsia="ru-RU"/>
          </w:rPr>
          <w:t>&lt;4&gt;</w:t>
        </w:r>
      </w:hyperlink>
      <w:r w:rsidRPr="00270F03">
        <w:rPr>
          <w:rFonts w:ascii="Times New Roman" w:eastAsia="Times New Roman" w:hAnsi="Times New Roman" w:cs="Times New Roman"/>
          <w:color w:val="000000"/>
          <w:sz w:val="26"/>
          <w:lang w:eastAsia="ru-RU"/>
        </w:rPr>
        <w:t>,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r:id="rId52" w:history="1">
        <w:r w:rsidRPr="00270F03">
          <w:rPr>
            <w:rFonts w:ascii="Times New Roman" w:eastAsia="Times New Roman" w:hAnsi="Times New Roman" w:cs="Times New Roman"/>
            <w:color w:val="820082"/>
            <w:sz w:val="26"/>
            <w:u w:val="single"/>
            <w:lang w:eastAsia="ru-RU"/>
          </w:rPr>
          <w:t>&lt;5&gt;</w:t>
        </w:r>
      </w:hyperlink>
      <w:r w:rsidRPr="00270F03">
        <w:rPr>
          <w:rFonts w:ascii="Times New Roman" w:eastAsia="Times New Roman" w:hAnsi="Times New Roman" w:cs="Times New Roman"/>
          <w:color w:val="000000"/>
          <w:sz w:val="26"/>
          <w:lang w:eastAsia="ru-RU"/>
        </w:rPr>
        <w:t>;</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"http://www.consultant.ru/cons/cgi/online.cgi?rnd=35916098DA83E0C182447B1D161FE1F5&amp;req=query&amp;REFDOC=2875&amp;REFBASE=LAW&amp;REFPAGE=0&amp;REFTYPE=CDLT_MAIN_BACKREFS&amp;ts=12149155160496824157&amp;mode=backrefs&amp;REFDST=100627"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Алтайский край, Забайкальский край </w:t>
      </w:r>
      <w:hyperlink r:id="rId53" w:history="1">
        <w:r w:rsidRPr="00270F03">
          <w:rPr>
            <w:rFonts w:ascii="Times New Roman" w:eastAsia="Times New Roman" w:hAnsi="Times New Roman" w:cs="Times New Roman"/>
            <w:color w:val="820082"/>
            <w:sz w:val="26"/>
            <w:u w:val="single"/>
            <w:lang w:eastAsia="ru-RU"/>
          </w:rPr>
          <w:t>&lt;6&gt;</w:t>
        </w:r>
      </w:hyperlink>
      <w:r w:rsidRPr="00270F03">
        <w:rPr>
          <w:rFonts w:ascii="Times New Roman" w:eastAsia="Times New Roman" w:hAnsi="Times New Roman" w:cs="Times New Roman"/>
          <w:color w:val="000000"/>
          <w:sz w:val="26"/>
          <w:lang w:eastAsia="ru-RU"/>
        </w:rPr>
        <w:t>, Камчатский край </w:t>
      </w:r>
      <w:hyperlink r:id="rId54" w:history="1">
        <w:r w:rsidRPr="00270F03">
          <w:rPr>
            <w:rFonts w:ascii="Times New Roman" w:eastAsia="Times New Roman" w:hAnsi="Times New Roman" w:cs="Times New Roman"/>
            <w:color w:val="820082"/>
            <w:sz w:val="26"/>
            <w:u w:val="single"/>
            <w:lang w:eastAsia="ru-RU"/>
          </w:rPr>
          <w:t>&lt;7&gt;</w:t>
        </w:r>
      </w:hyperlink>
      <w:r w:rsidRPr="00270F03">
        <w:rPr>
          <w:rFonts w:ascii="Times New Roman" w:eastAsia="Times New Roman" w:hAnsi="Times New Roman" w:cs="Times New Roman"/>
          <w:color w:val="000000"/>
          <w:sz w:val="26"/>
          <w:lang w:eastAsia="ru-RU"/>
        </w:rPr>
        <w:t>, Краснодарский край, Красноярский край </w:t>
      </w:r>
      <w:hyperlink r:id="rId55" w:history="1">
        <w:r w:rsidRPr="00270F03">
          <w:rPr>
            <w:rFonts w:ascii="Times New Roman" w:eastAsia="Times New Roman" w:hAnsi="Times New Roman" w:cs="Times New Roman"/>
            <w:color w:val="820082"/>
            <w:sz w:val="26"/>
            <w:u w:val="single"/>
            <w:lang w:eastAsia="ru-RU"/>
          </w:rPr>
          <w:t>&lt;8&gt;</w:t>
        </w:r>
      </w:hyperlink>
      <w:r w:rsidRPr="00270F03">
        <w:rPr>
          <w:rFonts w:ascii="Times New Roman" w:eastAsia="Times New Roman" w:hAnsi="Times New Roman" w:cs="Times New Roman"/>
          <w:color w:val="000000"/>
          <w:sz w:val="26"/>
          <w:lang w:eastAsia="ru-RU"/>
        </w:rPr>
        <w:t>, Пермский край </w:t>
      </w:r>
      <w:hyperlink r:id="rId56" w:history="1">
        <w:r w:rsidRPr="00270F03">
          <w:rPr>
            <w:rFonts w:ascii="Times New Roman" w:eastAsia="Times New Roman" w:hAnsi="Times New Roman" w:cs="Times New Roman"/>
            <w:color w:val="820082"/>
            <w:sz w:val="26"/>
            <w:u w:val="single"/>
            <w:lang w:eastAsia="ru-RU"/>
          </w:rPr>
          <w:t>&lt;9&gt;</w:t>
        </w:r>
      </w:hyperlink>
      <w:r w:rsidRPr="00270F03">
        <w:rPr>
          <w:rFonts w:ascii="Times New Roman" w:eastAsia="Times New Roman" w:hAnsi="Times New Roman" w:cs="Times New Roman"/>
          <w:color w:val="000000"/>
          <w:sz w:val="26"/>
          <w:lang w:eastAsia="ru-RU"/>
        </w:rPr>
        <w:t>, Приморский край, Ставропольский край, Хабаровский край;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"http://www.consultant.ru/cons/cgi/online.cgi?rnd=35916098DA83E0C182447B1D161FE1F5&amp;req=query&amp;REFDOC=2875&amp;REFBASE=LAW&amp;REFPAGE=0&amp;REFTYPE=CDLT_MAIN_BACKREFS&amp;ts=1076155160496814022&amp;mode=backrefs&amp;REFDST=100628"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r:id="rId57" w:history="1">
        <w:r w:rsidRPr="00270F03">
          <w:rPr>
            <w:rFonts w:ascii="Times New Roman" w:eastAsia="Times New Roman" w:hAnsi="Times New Roman" w:cs="Times New Roman"/>
            <w:color w:val="820082"/>
            <w:sz w:val="26"/>
            <w:u w:val="single"/>
            <w:lang w:eastAsia="ru-RU"/>
          </w:rPr>
          <w:t>&lt;10&gt;</w:t>
        </w:r>
      </w:hyperlink>
      <w:r w:rsidRPr="00270F03">
        <w:rPr>
          <w:rFonts w:ascii="Times New Roman" w:eastAsia="Times New Roman" w:hAnsi="Times New Roman" w:cs="Times New Roman"/>
          <w:color w:val="000000"/>
          <w:sz w:val="26"/>
          <w:lang w:eastAsia="ru-RU"/>
        </w:rP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w:t>
      </w:r>
      <w:proofErr w:type="gramEnd"/>
      <w:r w:rsidRPr="00270F03">
        <w:rPr>
          <w:rFonts w:ascii="Times New Roman" w:eastAsia="Times New Roman" w:hAnsi="Times New Roman" w:cs="Times New Roman"/>
          <w:color w:val="000000"/>
          <w:sz w:val="26"/>
          <w:lang w:eastAsia="ru-RU"/>
        </w:rPr>
        <w:t xml:space="preserve"> </w:t>
      </w:r>
      <w:proofErr w:type="gramStart"/>
      <w:r w:rsidRPr="00270F03">
        <w:rPr>
          <w:rFonts w:ascii="Times New Roman" w:eastAsia="Times New Roman" w:hAnsi="Times New Roman" w:cs="Times New Roman"/>
          <w:color w:val="000000"/>
          <w:sz w:val="26"/>
          <w:lang w:eastAsia="ru-RU"/>
        </w:rP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"http://www.consultant.ru/cons/cgi/online.cgi?rnd=35916098DA83E0C182447B1D161FE1F5&amp;req=query&amp;REFDOC=2875&amp;REFBASE=LAW&amp;REFPAGE=0&amp;REFTYPE=CDLT_MAIN_BACKREFS&amp;ts=13272155160496814397&amp;mode=backrefs&amp;REFDST=100242"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Москва, Санкт-Петербург, Севастополь </w:t>
      </w:r>
      <w:hyperlink r:id="rId58" w:history="1">
        <w:r w:rsidRPr="00270F03">
          <w:rPr>
            <w:rFonts w:ascii="Times New Roman" w:eastAsia="Times New Roman" w:hAnsi="Times New Roman" w:cs="Times New Roman"/>
            <w:color w:val="820082"/>
            <w:sz w:val="26"/>
            <w:u w:val="single"/>
            <w:lang w:eastAsia="ru-RU"/>
          </w:rPr>
          <w:t>&lt;11&gt;</w:t>
        </w:r>
      </w:hyperlink>
      <w:r w:rsidRPr="00270F03">
        <w:rPr>
          <w:rFonts w:ascii="Times New Roman" w:eastAsia="Times New Roman" w:hAnsi="Times New Roman" w:cs="Times New Roman"/>
          <w:color w:val="000000"/>
          <w:sz w:val="26"/>
          <w:lang w:eastAsia="ru-RU"/>
        </w:rPr>
        <w:t> - города федерального значения;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"http://www.consultant.ru/cons/cgi/online.cgi?rnd=35916098DA83E0C182447B1D161FE1F5&amp;req=query&amp;REFDOC=2875&amp;REFBASE=LAW&amp;REFPAGE=0&amp;REFTYPE=CDLT_MAIN_BACKREFS&amp;ts=28070155160496829651&amp;mode=backrefs&amp;REFDST=100243"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Еврейская автономная область;</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"http://www.consultant.ru/cons/cgi/online.cgi?rnd=35916098DA83E0C182447B1D161FE1F5&amp;req=query&amp;REFDOC=2875&amp;REFBASE=LAW&amp;REFPAGE=0&amp;REFTYPE=CDLT_MAIN_BACKREFS&amp;ts=807615516049687252&amp;mode=backrefs&amp;REFDST=100629"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Ненецкий автономный округ, Ханты-Мансийский автономный округ - </w:t>
      </w:r>
      <w:proofErr w:type="spellStart"/>
      <w:r w:rsidRPr="00270F03">
        <w:rPr>
          <w:rFonts w:ascii="Times New Roman" w:eastAsia="Times New Roman" w:hAnsi="Times New Roman" w:cs="Times New Roman"/>
          <w:color w:val="000000"/>
          <w:sz w:val="26"/>
          <w:lang w:eastAsia="ru-RU"/>
        </w:rPr>
        <w:t>Югра</w:t>
      </w:r>
      <w:proofErr w:type="spellEnd"/>
      <w:r w:rsidRPr="00270F03">
        <w:rPr>
          <w:rFonts w:ascii="Times New Roman" w:eastAsia="Times New Roman" w:hAnsi="Times New Roman" w:cs="Times New Roman"/>
          <w:color w:val="000000"/>
          <w:sz w:val="26"/>
          <w:lang w:eastAsia="ru-RU"/>
        </w:rPr>
        <w:t> </w:t>
      </w:r>
      <w:hyperlink r:id="rId59" w:history="1">
        <w:r w:rsidRPr="00270F03">
          <w:rPr>
            <w:rFonts w:ascii="Times New Roman" w:eastAsia="Times New Roman" w:hAnsi="Times New Roman" w:cs="Times New Roman"/>
            <w:color w:val="820082"/>
            <w:sz w:val="26"/>
            <w:u w:val="single"/>
            <w:lang w:eastAsia="ru-RU"/>
          </w:rPr>
          <w:t>&lt;12&gt;</w:t>
        </w:r>
      </w:hyperlink>
      <w:r w:rsidRPr="00270F03">
        <w:rPr>
          <w:rFonts w:ascii="Times New Roman" w:eastAsia="Times New Roman" w:hAnsi="Times New Roman" w:cs="Times New Roman"/>
          <w:color w:val="000000"/>
          <w:sz w:val="26"/>
          <w:lang w:eastAsia="ru-RU"/>
        </w:rPr>
        <w:t>, Чукотский автономный округ, Ямало-Ненецкий автономный округ.</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"http://www.consultant.ru/cons/cgi/online.cgi?rnd=35916098DA83E0C182447B1D161FE1F5&amp;req=query&amp;REFDOC=2875&amp;REFBASE=LAW&amp;REFPAGE=0&amp;REFTYPE=CDLT_CHILDLESS_CONTENTS_ITEM_MAIN_BACKREFS_P&amp;ts=12323155160496832018&amp;mode=backrefs&amp;REFDST=100245"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60"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&lt;1&gt; Новое наименование Республики дано в соответствии с </w:t>
      </w:r>
      <w:hyperlink r:id="rId61" w:history="1">
        <w:r w:rsidRPr="00270F03">
          <w:rPr>
            <w:rFonts w:ascii="Times New Roman" w:eastAsia="Times New Roman" w:hAnsi="Times New Roman" w:cs="Times New Roman"/>
            <w:color w:val="820082"/>
            <w:sz w:val="26"/>
            <w:u w:val="single"/>
            <w:lang w:eastAsia="ru-RU"/>
          </w:rPr>
          <w:t>Указом</w:t>
        </w:r>
      </w:hyperlink>
      <w:r w:rsidRPr="00270F03">
        <w:rPr>
          <w:rFonts w:ascii="Times New Roman" w:eastAsia="Times New Roman" w:hAnsi="Times New Roman" w:cs="Times New Roman"/>
          <w:color w:val="000000"/>
          <w:sz w:val="26"/>
          <w:lang w:eastAsia="ru-RU"/>
        </w:rPr>
        <w:t>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&lt;2&gt; Новое наименование Республики дано в соответствии с </w:t>
      </w:r>
      <w:hyperlink r:id="rId62" w:history="1">
        <w:r w:rsidRPr="00270F03">
          <w:rPr>
            <w:rFonts w:ascii="Times New Roman" w:eastAsia="Times New Roman" w:hAnsi="Times New Roman" w:cs="Times New Roman"/>
            <w:color w:val="820082"/>
            <w:sz w:val="26"/>
            <w:u w:val="single"/>
            <w:lang w:eastAsia="ru-RU"/>
          </w:rPr>
          <w:t>Указом</w:t>
        </w:r>
      </w:hyperlink>
      <w:r w:rsidRPr="00270F03">
        <w:rPr>
          <w:rFonts w:ascii="Times New Roman" w:eastAsia="Times New Roman" w:hAnsi="Times New Roman" w:cs="Times New Roman"/>
          <w:color w:val="000000"/>
          <w:sz w:val="26"/>
          <w:lang w:eastAsia="ru-RU"/>
        </w:rPr>
        <w:t>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&lt;3&gt; Наименование нового субъекта Российской Федерации - Республика Крым - дано в соответствии с Федеральным конституционным </w:t>
      </w:r>
      <w:hyperlink r:id="rId63"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&lt;4&gt; Новое наименование Республики дано в соответствии с </w:t>
      </w:r>
      <w:hyperlink r:id="rId64" w:history="1">
        <w:r w:rsidRPr="00270F03">
          <w:rPr>
            <w:rFonts w:ascii="Times New Roman" w:eastAsia="Times New Roman" w:hAnsi="Times New Roman" w:cs="Times New Roman"/>
            <w:color w:val="820082"/>
            <w:sz w:val="26"/>
            <w:u w:val="single"/>
            <w:lang w:eastAsia="ru-RU"/>
          </w:rPr>
          <w:t>Указом</w:t>
        </w:r>
      </w:hyperlink>
      <w:r w:rsidRPr="00270F03">
        <w:rPr>
          <w:rFonts w:ascii="Times New Roman" w:eastAsia="Times New Roman" w:hAnsi="Times New Roman" w:cs="Times New Roman"/>
          <w:color w:val="000000"/>
          <w:sz w:val="26"/>
          <w:lang w:eastAsia="ru-RU"/>
        </w:rPr>
        <w:t>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&lt;5&gt; Новое наименование Республики дано в соответствии с </w:t>
      </w:r>
      <w:hyperlink r:id="rId65" w:history="1">
        <w:r w:rsidRPr="00270F03">
          <w:rPr>
            <w:rFonts w:ascii="Times New Roman" w:eastAsia="Times New Roman" w:hAnsi="Times New Roman" w:cs="Times New Roman"/>
            <w:color w:val="820082"/>
            <w:sz w:val="26"/>
            <w:u w:val="single"/>
            <w:lang w:eastAsia="ru-RU"/>
          </w:rPr>
          <w:t>Указом</w:t>
        </w:r>
      </w:hyperlink>
      <w:r w:rsidRPr="00270F03">
        <w:rPr>
          <w:rFonts w:ascii="Times New Roman" w:eastAsia="Times New Roman" w:hAnsi="Times New Roman" w:cs="Times New Roman"/>
          <w:color w:val="000000"/>
          <w:sz w:val="26"/>
          <w:lang w:eastAsia="ru-RU"/>
        </w:rPr>
        <w:t>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66"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 от 21 июля 2007 г. N</w:t>
      </w:r>
      <w:proofErr w:type="gramEnd"/>
      <w:r w:rsidRPr="00270F03">
        <w:rPr>
          <w:rFonts w:ascii="Times New Roman" w:eastAsia="Times New Roman" w:hAnsi="Times New Roman" w:cs="Times New Roman"/>
          <w:color w:val="000000"/>
          <w:sz w:val="26"/>
          <w:lang w:eastAsia="ru-RU"/>
        </w:rP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"http://www.consultant.ru/cons/cgi/online.cgi?rnd=35916098DA83E0C182447B1D161FE1F5&amp;req=query&amp;REFDOC=2875&amp;REFBASE=LAW&amp;REFPAGE=0&amp;REFTYPE=CDLT_MAIN_BACKREFS&amp;ts=11689155160496828787&amp;mode=backrefs&amp;REFDST=100646"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67"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 от 12 июля 2006 г. N 2-ФКЗ</w:t>
      </w:r>
      <w:proofErr w:type="gramEnd"/>
      <w:r w:rsidRPr="00270F03">
        <w:rPr>
          <w:rFonts w:ascii="Times New Roman" w:eastAsia="Times New Roman" w:hAnsi="Times New Roman" w:cs="Times New Roman"/>
          <w:color w:val="000000"/>
          <w:sz w:val="26"/>
          <w:lang w:eastAsia="ru-RU"/>
        </w:rP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w:t>
      </w:r>
      <w:r w:rsidRPr="00270F03">
        <w:rPr>
          <w:rFonts w:ascii="Times New Roman" w:eastAsia="Times New Roman" w:hAnsi="Times New Roman" w:cs="Times New Roman"/>
          <w:color w:val="000000"/>
          <w:sz w:val="26"/>
          <w:lang w:eastAsia="ru-RU"/>
        </w:rPr>
        <w:lastRenderedPageBreak/>
        <w:t>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68"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 от 14 октября 2005 г</w:t>
      </w:r>
      <w:proofErr w:type="gramEnd"/>
      <w:r w:rsidRPr="00270F03">
        <w:rPr>
          <w:rFonts w:ascii="Times New Roman" w:eastAsia="Times New Roman" w:hAnsi="Times New Roman" w:cs="Times New Roman"/>
          <w:color w:val="000000"/>
          <w:sz w:val="26"/>
          <w:lang w:eastAsia="ru-RU"/>
        </w:rP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"http://www.consultant.ru/cons/cgi/online.cgi?rnd=35916098DA83E0C182447B1D161FE1F5&amp;req=query&amp;REFDOC=2875&amp;REFBASE=LAW&amp;REFPAGE=0&amp;REFTYPE=CDLT_MAIN_BACKREFS&amp;ts=1682315516049687042&amp;mode=backrefs&amp;REFDST=100648"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69"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 от 25 марта 2004 г. N 1-ФКЗ</w:t>
      </w:r>
      <w:proofErr w:type="gramEnd"/>
      <w:r w:rsidRPr="00270F03">
        <w:rPr>
          <w:rFonts w:ascii="Times New Roman" w:eastAsia="Times New Roman" w:hAnsi="Times New Roman" w:cs="Times New Roman"/>
          <w:color w:val="000000"/>
          <w:sz w:val="26"/>
          <w:lang w:eastAsia="ru-RU"/>
        </w:rP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"http://www.consultant.ru/cons/cgi/online.cgi?rnd=35916098DA83E0C182447B1D161FE1F5&amp;req=query&amp;REFDOC=2875&amp;REFBASE=LAW&amp;REFPAGE=0&amp;REFTYPE=CDLT_MAIN_BACKREFS&amp;ts=3066215516049688005&amp;mode=backrefs&amp;REFDST=100649"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70"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 от 30 декабря 2006 г. N 6-ФКЗ "Об образовании</w:t>
      </w:r>
      <w:proofErr w:type="gramEnd"/>
      <w:r w:rsidRPr="00270F03">
        <w:rPr>
          <w:rFonts w:ascii="Times New Roman" w:eastAsia="Times New Roman" w:hAnsi="Times New Roman" w:cs="Times New Roman"/>
          <w:color w:val="000000"/>
          <w:sz w:val="26"/>
          <w:lang w:eastAsia="ru-RU"/>
        </w:rP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7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&lt;12&gt; Новое наименование автономного округа дано в соответствии с </w:t>
      </w:r>
      <w:hyperlink r:id="rId72" w:history="1">
        <w:r w:rsidRPr="00270F03">
          <w:rPr>
            <w:rFonts w:ascii="Times New Roman" w:eastAsia="Times New Roman" w:hAnsi="Times New Roman" w:cs="Times New Roman"/>
            <w:color w:val="820082"/>
            <w:sz w:val="26"/>
            <w:u w:val="single"/>
            <w:lang w:eastAsia="ru-RU"/>
          </w:rPr>
          <w:t>Указом</w:t>
        </w:r>
      </w:hyperlink>
      <w:r w:rsidRPr="00270F03">
        <w:rPr>
          <w:rFonts w:ascii="Times New Roman" w:eastAsia="Times New Roman" w:hAnsi="Times New Roman" w:cs="Times New Roman"/>
          <w:color w:val="000000"/>
          <w:sz w:val="26"/>
          <w:lang w:eastAsia="ru-RU"/>
        </w:rPr>
        <w:t>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"http://www.consultant.ru/cons/cgi/online.cgi?rnd=35916098DA83E0C182447B1D161FE1F5&amp;req=query&amp;REFDOC=2875&amp;REFBASE=LAW&amp;REFPAGE=0&amp;REFTYPE=CDLT_CHILDLESS_CONTENTS_ITEM_MAIN_BACKREFS&amp;ts=369115516049753699&amp;mode=backrefs&amp;REFDST=100246"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"http://www.consultant.ru/cons/cgi/online.cgi?rnd=35916098DA83E0C182447B1D161FE1F5&amp;req=query&amp;REFDOC=2875&amp;REFBASE=LAW&amp;REFPAGE=0&amp;REFTYPE=CDLT_CHILDLESS_CONTENTS_ITEM_MAIN_BACKREFS_P&amp;ts=32629155160497528085&amp;mode=backrefs&amp;REFDST=100247"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Статус республики определяется Конституцией Российской Федерации и конституцией республики.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"http://www.consultant.ru/cons/cgi/online.cgi?rnd=35916098DA83E0C182447B1D161FE1F5&amp;req=query&amp;REFDOC=2875&amp;REFBASE=LAW&amp;REFPAGE=0&amp;REFTYPE=CDLT_CHILDLESS_CONTENTS_ITEM_MAIN_BACKREFS_P&amp;ts=1243215516049755074&amp;mode=backrefs&amp;REFDST=100248"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"http://www.consultant.ru/cons/cgi/online.cgi?rnd=35916098DA83E0C182447B1D161FE1F5&amp;req=query&amp;REFDOC=2875&amp;REFBASE=LAW&amp;REFPAGE=0&amp;REFTYPE=CDLT_CHILDLESS_CONTENTS_ITEM_MAIN_BACKREFS_P&amp;ts=269155160497526821&amp;mode=backrefs&amp;REFDST=100249"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"http://www.consultant.ru/cons/cgi/online.cgi?rnd=35916098DA83E0C182447B1D161FE1F5&amp;req=query&amp;REFDOC=2875&amp;REFBASE=LAW&amp;REFPAGE=0&amp;REFTYPE=CDLT_CHILDLESS_CONTENTS_ITEM_MAIN_BACKREFS_P&amp;ts=17620155160497528910&amp;mode=backrefs&amp;REFDST=100250"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"http://www.consultant.ru/cons/cgi/online.cgi?rnd=35916098DA83E0C182447B1D161FE1F5&amp;req=query&amp;REFDOC=2875&amp;REFBASE=LAW&amp;REFPAGE=0&amp;REFTYPE=CDLT_CHILDLESS_CONTENTS_ITEM_MAIN_BACKREFS_P&amp;ts=22975155160497513686&amp;mode=backrefs&amp;REFDST=100251"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"http://www.consultant.ru/cons/cgi/online.cgi?rnd=35916098DA83E0C182447B1D161FE1F5&amp;req=query&amp;REFDOC=2875&amp;REFBASE=LAW&amp;REFPAGE=0&amp;REFTYPE=CDLT_CHILDLESS_CONTENTS_ITEM_MAIN_BACKREFS&amp;ts=2785615516049756339&amp;mode=backrefs&amp;REFDST=100252"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"http://www.consultant.ru/cons/cgi/online.cgi?rnd=35916098DA83E0C182447B1D161FE1F5&amp;req=query&amp;REFDOC=2875&amp;REFBASE=LAW&amp;REFPAGE=0&amp;REFTYPE=CDLT_CHILDLESS_CONTENTS_ITEM_MAIN_BACKREFS_P&amp;ts=5634155160497516209&amp;mode=backrefs&amp;REFDST=100253"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"http://www.consultant.ru/cons/cgi/online.cgi?rnd=35916098DA83E0C182447B1D161FE1F5&amp;req=query&amp;REFDOC=2875&amp;REFBASE=LAW&amp;REFPAGE=0&amp;REFTYPE=CDLT_CHILDLESS_CONTENTS_ITEM_MAIN_BACKREFS_P&amp;ts=26574155160497514526&amp;mode=backrefs&amp;REFDST=100254"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w:t>
      </w:r>
      <w:hyperlink r:id="rId73" w:tooltip="&lt;div class=&quot;head&quot;&gt;Ссылка на список документов:&#10;&lt;/div&gt;&lt;div&gt;&lt;div class=&quot;doc&quot;&gt;Федеральный закон от 30.11.1995 N 187-ФЗ&#10;(ред. от 28.11.2018)&#10;&quot;О континентальном шельфе Российской Федерации&quot;&#10;(с изм. и доп., вступ. в силу с 01.01.2019)&lt;/div&gt;&lt;div class=&quot;doc&quot;&gt;Федеральный закон от 17.12.1998 N 191-ФЗ&#10;(ред. от 27.06.2018)&#10;&quot;Об исключительной экономической зоне Российской Федерации&quot;&#10;(с изм. и доп., вступ. в силу с 01.01.2019)&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и нормами международного права.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"http://www.consultant.ru/cons/cgi/online.cgi?rnd=35916098DA83E0C182447B1D161FE1F5&amp;req=query&amp;REFDOC=2875&amp;REFBASE=LAW&amp;REFPAGE=0&amp;REFTYPE=CDLT_CHILDLESS_CONTENTS_ITEM_MAIN_BACKREFS_P&amp;ts=20094155160497532640&amp;mode=backrefs&amp;REFDST=100255"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Границы между субъектами Российской Федерации могут быть изменены с их взаимного согласия.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"http://www.consultant.ru/cons/cgi/online.cgi?rnd=35916098DA83E0C182447B1D161FE1F5&amp;req=query&amp;REFDOC=2875&amp;REFBASE=LAW&amp;REFPAGE=0&amp;REFTYPE=CDLT_CHILDLESS_CONTENTS_ITEM_MAIN_BACKREFS&amp;ts=2835115516049755399&amp;mode=backrefs&amp;REFDST=100256"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"http://www.consultant.ru/cons/cgi/online.cgi?rnd=35916098DA83E0C182447B1D161FE1F5&amp;req=query&amp;REFDOC=2875&amp;REFBASE=LAW&amp;REFPAGE=0&amp;REFTYPE=CDLT_CHILDLESS_CONTENTS_ITEM_MAIN_BACKREFS_P&amp;ts=14059155160497516607&amp;mode=backrefs&amp;REFDST=100257"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w:t>
      </w:r>
      <w:hyperlink r:id="rId74" w:history="1">
        <w:r w:rsidRPr="00270F03">
          <w:rPr>
            <w:rFonts w:ascii="Times New Roman" w:eastAsia="Times New Roman" w:hAnsi="Times New Roman" w:cs="Times New Roman"/>
            <w:color w:val="820082"/>
            <w:sz w:val="26"/>
            <w:u w:val="single"/>
            <w:lang w:eastAsia="ru-RU"/>
          </w:rPr>
          <w:t>Государственным языком</w:t>
        </w:r>
      </w:hyperlink>
      <w:r w:rsidRPr="00270F03">
        <w:rPr>
          <w:rFonts w:ascii="Times New Roman" w:eastAsia="Times New Roman" w:hAnsi="Times New Roman" w:cs="Times New Roman"/>
          <w:color w:val="000000"/>
          <w:sz w:val="26"/>
          <w:lang w:eastAsia="ru-RU"/>
        </w:rPr>
        <w:t> Российской Федерации на всей ее территории является русский язык.</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"http://www.consultant.ru/cons/cgi/online.cgi?rnd=35916098DA83E0C182447B1D161FE1F5&amp;req=query&amp;REFDOC=2875&amp;REFBASE=LAW&amp;REFPAGE=0&amp;REFTYPE=CDLT_CHILDLESS_CONTENTS_ITEM_MAIN_BACKREFS_P&amp;ts=32266155160497512914&amp;mode=backrefs&amp;REFDST=100258"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"http://www.consultant.ru/cons/cgi/online.cgi?rnd=35916098DA83E0C182447B1D161FE1F5&amp;req=query&amp;REFDOC=2875&amp;REFBASE=LAW&amp;REFPAGE=0&amp;REFTYPE=CDLT_CHILDLESS_CONTENTS_ITEM_MAIN_BACKREFS_P&amp;ts=2167815516049756957&amp;mode=backrefs&amp;REFDST=100259"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Российская Федерация гарантирует всем ее народам право на сохранение родного языка, создание условий для его изучения и развития.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"http://www.consultant.ru/cons/cgi/online.cgi?rnd=35916098DA83E0C182447B1D161FE1F5&amp;req=query&amp;REFDOC=2875&amp;REFBASE=LAW&amp;REFPAGE=0&amp;REFTYPE=CDLT_CHILDLESS_CONTENTS_ITEM_MAIN_BACKREFS&amp;ts=317301551604975860&amp;mode=backrefs&amp;REFDST=100260"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69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"http://www.consultant.ru/cons/cgi/online.cgi?rnd=35916098DA83E0C182447B1D161FE1F5&amp;req=query&amp;REFDOC=2875&amp;REFBASE=LAW&amp;REFPAGE=0&amp;REFTYPE=CDLT_MAIN_BACKREFS&amp;ts=269771551604975445&amp;mode=backrefs&amp;REFDST=100261"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"http://www.consultant.ru/cons/cgi/online.cgi?rnd=35916098DA83E0C182447B1D161FE1F5&amp;req=query&amp;REFDOC=2875&amp;REFBASE=LAW&amp;REFPAGE=0&amp;REFTYPE=CDLT_CHILDLESS_CONTENTS_ITEM_MAIN_BACKREFS&amp;ts=26380155160497512373&amp;mode=backrefs&amp;REFDST=100262"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"http://www.consultant.ru/cons/cgi/online.cgi?rnd=35916098DA83E0C182447B1D161FE1F5&amp;req=query&amp;REFDOC=2875&amp;REFBASE=LAW&amp;REFPAGE=0&amp;REFTYPE=CDLT_CHILDLESS_CONTENTS_ITEM_MAIN_BACKREFS_P&amp;ts=6487155160497520644&amp;mode=backrefs&amp;REFDST=100263"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w:t>
      </w:r>
      <w:hyperlink r:id="rId75" w:tooltip="&lt;div class=&quot;head&quot;&gt;Ссылка на список документов:&#10;&lt;/div&gt;&lt;div&gt;&lt;div class=&quot;doc&quot;&gt;Федеральный конституционный закон от 25.12.2000 N 1-ФКЗ&#10;(ред. от 12.03.2014)&#10;&quot;О Государственном флаге Российской Федерации&quot;&#10;(с изм. и доп., вступ. в силу с 01.09.2014)&lt;/div&gt;&lt;div class=&quot;doc&quot;&gt;Федеральный конституционный закон от 25.12.2000 N 2-ФКЗ&#10;(ред. от 20.12.2017)&#10;&quot;О Государственном гербе Российской Федерации&quot;&lt;/div&gt;&lt;div class=&quot;doc&quot;&gt;Федеральный конституционный закон от 25.12.2000 N 3-ФКЗ&#10;(ред. от 21.12.2013)&#10;&quot;О Государственном гимне Российской Федерации&quot;&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"http://www.consultant.ru/cons/cgi/online.cgi?rnd=35916098DA83E0C182447B1D161FE1F5&amp;req=query&amp;REFDOC=2875&amp;REFBASE=LAW&amp;REFPAGE=0&amp;REFTYPE=CDLT_CHILDLESS_CONTENTS_ITEM_MAIN_BACKREFS_P&amp;ts=30858155160497519901&amp;mode=backrefs&amp;REFDST=100264"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Столицей Российской Федерации является город Москва. Статус столицы устанавливается федеральным </w:t>
      </w:r>
      <w:hyperlink r:id="rId76"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"http://www.consultant.ru/cons/cgi/online.cgi?rnd=35916098DA83E0C182447B1D161FE1F5&amp;req=query&amp;REFDOC=2875&amp;REFBASE=LAW&amp;REFPAGE=0&amp;REFTYPE=CDLT_CHILDLESS_CONTENTS_ITEM_MAIN_BACKREFS&amp;ts=8125155160497528133&amp;mode=backrefs&amp;REFDST=100265"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"http://www.consultant.ru/cons/cgi/online.cgi?rnd=35916098DA83E0C182447B1D161FE1F5&amp;req=query&amp;REFDOC=2875&amp;REFBASE=LAW&amp;REFPAGE=0&amp;REFTYPE=CDLT_MAIN_BACKREFS&amp;ts=25557155160497515088&amp;mode=backrefs&amp;REFDST=100266"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ведении Российской Федерации находятся: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"http://www.consultant.ru/cons/cgi/online.cgi?rnd=35916098DA83E0C182447B1D161FE1F5&amp;req=query&amp;REFDOC=2875&amp;REFBASE=LAW&amp;REFPAGE=0&amp;REFTYPE=CDLT_CHILDLESS_CONTENTS_ITEM_MAIN_BACKREFS_P&amp;ts=3048615516049755019&amp;mode=backrefs&amp;REFDST=100267"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а) принятие и изменение Конституции Российской Федерации и федеральных законов, </w:t>
      </w:r>
      <w:proofErr w:type="gramStart"/>
      <w:r w:rsidRPr="00270F03">
        <w:rPr>
          <w:rFonts w:ascii="Times New Roman" w:eastAsia="Times New Roman" w:hAnsi="Times New Roman" w:cs="Times New Roman"/>
          <w:color w:val="000000"/>
          <w:sz w:val="26"/>
          <w:lang w:eastAsia="ru-RU"/>
        </w:rPr>
        <w:t>контроль за</w:t>
      </w:r>
      <w:proofErr w:type="gramEnd"/>
      <w:r w:rsidRPr="00270F03">
        <w:rPr>
          <w:rFonts w:ascii="Times New Roman" w:eastAsia="Times New Roman" w:hAnsi="Times New Roman" w:cs="Times New Roman"/>
          <w:color w:val="000000"/>
          <w:sz w:val="26"/>
          <w:lang w:eastAsia="ru-RU"/>
        </w:rPr>
        <w:t xml:space="preserve"> их соблюдением;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"http://www.consultant.ru/cons/cgi/online.cgi?rnd=35916098DA83E0C182447B1D161FE1F5&amp;req=query&amp;REFDOC=2875&amp;REFBASE=LAW&amp;REFPAGE=0&amp;REFTYPE=CDLT_CHILDLESS_CONTENTS_ITEM_MAIN_BACKREFS_P&amp;ts=31332155160497523987&amp;mode=backrefs&amp;REFDST=100268"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федеративное устройство и территория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"http://www.consultant.ru/cons/cgi/online.cgi?rnd=35916098DA83E0C182447B1D161FE1F5&amp;req=query&amp;REFDOC=2875&amp;REFBASE=LAW&amp;REFPAGE=0&amp;REFTYPE=CDLT_CHILDLESS_CONTENTS_ITEM_MAIN_BACKREFS_P&amp;ts=30473155160497526536&amp;mode=backrefs&amp;REFDST=100269"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"http://www.consultant.ru/cons/cgi/online.cgi?rnd=35916098DA83E0C182447B1D161FE1F5&amp;req=query&amp;REFDOC=2875&amp;REFBASE=LAW&amp;REFPAGE=0&amp;REFTYPE=CDLT_CHILDLESS_CONTENTS_ITEM_MAIN_BACKREFS_P&amp;ts=1930415516049758144&amp;mode=backrefs&amp;REFDST=100270"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"http://www.consultant.ru/cons/cgi/online.cgi?rnd=35916098DA83E0C182447B1D161FE1F5&amp;req=query&amp;REFDOC=2875&amp;REFBASE=LAW&amp;REFPAGE=0&amp;REFTYPE=CDLT_CHILDLESS_CONTENTS_ITEM_MAIN_BACKREFS_P&amp;ts=1906715516049755827&amp;mode=backrefs&amp;REFDST=100271"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федеральная государственная собственность и управление ею;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"http://www.consultant.ru/cons/cgi/online.cgi?rnd=35916098DA83E0C182447B1D161FE1F5&amp;req=query&amp;REFDOC=2875&amp;REFBASE=LAW&amp;REFPAGE=0&amp;REFTYPE=CDLT_CHILDLESS_CONTENTS_ITEM_MAIN_BACKREFS_P&amp;ts=3087155160497511625&amp;mode=backrefs&amp;REFDST=100272"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"http://www.consultant.ru/cons/cgi/online.cgi?rnd=35916098DA83E0C182447B1D161FE1F5&amp;req=query&amp;REFDOC=2875&amp;REFBASE=LAW&amp;REFPAGE=0&amp;REFTYPE=CDLT_CHILDLESS_CONTENTS_ITEM_MAIN_BACKREFS_P&amp;ts=719715516049755305&amp;mode=backrefs&amp;REFDST=100273"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"http://www.consultant.ru/cons/cgi/online.cgi?rnd=35916098DA83E0C182447B1D161FE1F5&amp;req=query&amp;REFDOC=2875&amp;REFBASE=LAW&amp;REFPAGE=0&amp;REFTYPE=CDLT_CHILDLESS_CONTENTS_ITEM_MAIN_BACKREFS_P&amp;ts=27059155160497513370&amp;mode=backrefs&amp;REFDST=100274"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з</w:t>
      </w:r>
      <w:proofErr w:type="spellEnd"/>
      <w:r w:rsidRPr="00270F03">
        <w:rPr>
          <w:rFonts w:ascii="Times New Roman" w:eastAsia="Times New Roman" w:hAnsi="Times New Roman" w:cs="Times New Roman"/>
          <w:color w:val="000000"/>
          <w:sz w:val="26"/>
          <w:lang w:eastAsia="ru-RU"/>
        </w:rPr>
        <w:t>) федеральный бюджет; федеральные налоги и сборы; федеральные фонды регионального развития;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"http://www.consultant.ru/cons/cgi/online.cgi?rnd=35916098DA83E0C182447B1D161FE1F5&amp;req=query&amp;REFDOC=2875&amp;REFBASE=LAW&amp;REFPAGE=0&amp;REFTYPE=CDLT_CHILDLESS_CONTENTS_ITEM_MAIN_BACKREFS_P&amp;ts=6721155160497530151&amp;mode=backrefs&amp;REFDST=100275"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"http://www.consultant.ru/cons/cgi/online.cgi?rnd=35916098DA83E0C182447B1D161FE1F5&amp;req=query&amp;REFDOC=2875&amp;REFBASE=LAW&amp;REFPAGE=0&amp;REFTYPE=CDLT_CHILDLESS_CONTENTS_ITEM_MAIN_BACKREFS_P&amp;ts=19538155160497510271&amp;mode=backrefs&amp;REFDST=100276"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 внешняя политика и международные отношения Российской Федерации, международные договоры Российской Федерации; вопросы войны и мира;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"http://www.consultant.ru/cons/cgi/online.cgi?rnd=35916098DA83E0C182447B1D161FE1F5&amp;req=query&amp;REFDOC=2875&amp;REFBASE=LAW&amp;REFPAGE=0&amp;REFTYPE=CDLT_CHILDLESS_CONTENTS_ITEM_MAIN_BACKREFS_P&amp;ts=27885155160497530535&amp;mode=backrefs&amp;REFDST=100277"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л) внешнеэкономические отношения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"http://www.consultant.ru/cons/cgi/online.cgi?rnd=35916098DA83E0C182447B1D161FE1F5&amp;req=query&amp;REFDOC=2875&amp;REFBASE=LAW&amp;REFPAGE=0&amp;REFTYPE=CDLT_CHILDLESS_CONTENTS_ITEM_MAIN_BACKREFS_P&amp;ts=7486155160497512502&amp;mode=backrefs&amp;REFDST=100278"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"http://www.consultant.ru/cons/cgi/online.cgi?rnd=35916098DA83E0C182447B1D161FE1F5&amp;req=query&amp;REFDOC=2875&amp;REFBASE=LAW&amp;REFPAGE=0&amp;REFTYPE=CDLT_CHILDLESS_CONTENTS_ITEM_MAIN_BACKREFS_P&amp;ts=21038155160497531632&amp;mode=backrefs&amp;REFDST=100279"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н</w:t>
      </w:r>
      <w:proofErr w:type="spellEnd"/>
      <w:r w:rsidRPr="00270F03">
        <w:rPr>
          <w:rFonts w:ascii="Times New Roman" w:eastAsia="Times New Roman" w:hAnsi="Times New Roman" w:cs="Times New Roman"/>
          <w:color w:val="000000"/>
          <w:sz w:val="26"/>
          <w:lang w:eastAsia="ru-RU"/>
        </w:rPr>
        <w:t>)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"http://www.consultant.ru/cons/cgi/online.cgi?rnd=35916098DA83E0C182447B1D161FE1F5&amp;req=query&amp;REFDOC=2875&amp;REFBASE=LAW&amp;REFPAGE=0&amp;REFTYPE=CDLT_CHILDLESS_CONTENTS_ITEM_MAIN_BACKREFS_P&amp;ts=2613315516049759477&amp;mode=backrefs&amp;REFDST=100280"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r:id="rId77" w:history="1">
        <w:r w:rsidRPr="00270F03">
          <w:rPr>
            <w:rFonts w:ascii="Times New Roman" w:eastAsia="Times New Roman" w:hAnsi="Times New Roman" w:cs="Times New Roman"/>
            <w:color w:val="820082"/>
            <w:sz w:val="26"/>
            <w:u w:val="single"/>
            <w:lang w:eastAsia="ru-RU"/>
          </w:rPr>
          <w:t>&lt;13&gt;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"http://www.consultant.ru/cons/cgi/online.cgi?rnd=35916098DA83E0C182447B1D161FE1F5&amp;req=query&amp;REFDOC=2875&amp;REFBASE=LAW&amp;REFPAGE=0&amp;REFTYPE=CDLT_CHILDLESS_CONTENTS_ITEM_MAIN_BACKREFS_P&amp;ts=21679155160497532023&amp;mode=backrefs&amp;REFDST=100281"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п</w:t>
      </w:r>
      <w:proofErr w:type="spellEnd"/>
      <w:r w:rsidRPr="00270F03">
        <w:rPr>
          <w:rFonts w:ascii="Times New Roman" w:eastAsia="Times New Roman" w:hAnsi="Times New Roman" w:cs="Times New Roman"/>
          <w:color w:val="000000"/>
          <w:sz w:val="26"/>
          <w:lang w:eastAsia="ru-RU"/>
        </w:rPr>
        <w:t>) федеральное коллизионное право;</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"http://www.consultant.ru/cons/cgi/online.cgi?rnd=35916098DA83E0C182447B1D161FE1F5&amp;req=query&amp;REFDOC=2875&amp;REFBASE=LAW&amp;REFPAGE=0&amp;REFTYPE=CDLT_CHILDLESS_CONTENTS_ITEM_MAIN_BACKREFS_P&amp;ts=23540155160497513951&amp;mode=backrefs&amp;REFDST=100282"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р</w:t>
      </w:r>
      <w:proofErr w:type="spellEnd"/>
      <w:r w:rsidRPr="00270F03">
        <w:rPr>
          <w:rFonts w:ascii="Times New Roman" w:eastAsia="Times New Roman" w:hAnsi="Times New Roman" w:cs="Times New Roman"/>
          <w:color w:val="000000"/>
          <w:sz w:val="26"/>
          <w:lang w:eastAsia="ru-RU"/>
        </w:rPr>
        <w:t>)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"http://www.consultant.ru/cons/cgi/online.cgi?rnd=35916098DA83E0C182447B1D161FE1F5&amp;req=query&amp;REFDOC=2875&amp;REFBASE=LAW&amp;REFPAGE=0&amp;REFTYPE=CDLT_CHILDLESS_CONTENTS_ITEM_MAIN_BACKREFS_P&amp;ts=20618155160497515578&amp;mode=backrefs&amp;REFDST=100283"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с) государственные награды и почетные звания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"http://www.consultant.ru/cons/cgi/online.cgi?rnd=35916098DA83E0C182447B1D161FE1F5&amp;req=query&amp;REFDOC=2875&amp;REFBASE=LAW&amp;REFPAGE=0&amp;REFTYPE=CDLT_CHILDLESS_CONTENTS_ITEM_MAIN_BACKREFS_P&amp;ts=10984155160497513251&amp;mode=backrefs&amp;REFDST=100284"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т) федеральная государственная служба.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&lt;13&gt; Редакция </w:t>
      </w:r>
      <w:hyperlink r:id="rId78" w:history="1">
        <w:r w:rsidRPr="00270F03">
          <w:rPr>
            <w:rFonts w:ascii="Times New Roman" w:eastAsia="Times New Roman" w:hAnsi="Times New Roman" w:cs="Times New Roman"/>
            <w:color w:val="820082"/>
            <w:sz w:val="26"/>
            <w:u w:val="single"/>
            <w:lang w:eastAsia="ru-RU"/>
          </w:rPr>
          <w:t>пункта "о"</w:t>
        </w:r>
      </w:hyperlink>
      <w:r w:rsidRPr="00270F03">
        <w:rPr>
          <w:rFonts w:ascii="Times New Roman" w:eastAsia="Times New Roman" w:hAnsi="Times New Roman" w:cs="Times New Roman"/>
          <w:color w:val="000000"/>
          <w:sz w:val="26"/>
          <w:lang w:eastAsia="ru-RU"/>
        </w:rPr>
        <w:t> приведена в соответствии с </w:t>
      </w:r>
      <w:hyperlink r:id="rId79"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xml:space="preserve"> Российской Федерации о поправке к Конституции Российской Федерации от 5 февраля 2014 г. N 2-ФКЗ "О </w:t>
      </w:r>
      <w:r w:rsidRPr="00270F03">
        <w:rPr>
          <w:rFonts w:ascii="Times New Roman" w:eastAsia="Times New Roman" w:hAnsi="Times New Roman" w:cs="Times New Roman"/>
          <w:color w:val="000000"/>
          <w:sz w:val="26"/>
          <w:lang w:eastAsia="ru-RU"/>
        </w:rPr>
        <w:lastRenderedPageBreak/>
        <w:t>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80"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"http://www.consultant.ru/cons/cgi/online.cgi?rnd=35916098DA83E0C182447B1D161FE1F5&amp;req=query&amp;REFDOC=2875&amp;REFBASE=LAW&amp;REFPAGE=0&amp;REFTYPE=CDLT_CHILDLESS_CONTENTS_ITEM_MAIN_BACKREFS&amp;ts=14942155160497512286&amp;mode=backrefs&amp;REFDST=100285"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"http://www.consultant.ru/cons/cgi/online.cgi?rnd=35916098DA83E0C182447B1D161FE1F5&amp;req=query&amp;REFDOC=2875&amp;REFBASE=LAW&amp;REFPAGE=0&amp;REFTYPE=CDLT_CHILDLESS_CONTENTS_ITEM_MAIN_BACKREFS_P&amp;ts=55411551604975710&amp;mode=backrefs&amp;REFDST=100286"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В совместном ведении Российской Федерации и субъектов Российской Федерации находятся: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"http://www.consultant.ru/cons/cgi/online.cgi?rnd=35916098DA83E0C182447B1D161FE1F5&amp;req=query&amp;REFDOC=2875&amp;REFBASE=LAW&amp;REFPAGE=0&amp;REFTYPE=CDLT_CHILDLESS_CONTENTS_ITEM_MAIN_BACKREFS_P&amp;ts=23714155160497528854&amp;mode=backrefs&amp;REFDST=100287"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"http://www.consultant.ru/cons/cgi/online.cgi?rnd=35916098DA83E0C182447B1D161FE1F5&amp;req=query&amp;REFDOC=2875&amp;REFBASE=LAW&amp;REFPAGE=0&amp;REFTYPE=CDLT_CHILDLESS_CONTENTS_ITEM_MAIN_BACKREFS_P&amp;ts=15739155160497514578&amp;mode=backrefs&amp;REFDST=100288"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"http://www.consultant.ru/cons/cgi/online.cgi?rnd=35916098DA83E0C182447B1D161FE1F5&amp;req=query&amp;REFDOC=2875&amp;REFBASE=LAW&amp;REFPAGE=0&amp;REFTYPE=CDLT_CHILDLESS_CONTENTS_ITEM_MAIN_BACKREFS_P&amp;ts=32569155160497513928&amp;mode=backrefs&amp;REFDST=100289"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вопросы владения, пользования и распоряжения землей, недрами, водными и другими природными ресурсами;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"http://www.consultant.ru/cons/cgi/online.cgi?rnd=35916098DA83E0C182447B1D161FE1F5&amp;req=query&amp;REFDOC=2875&amp;REFBASE=LAW&amp;REFPAGE=0&amp;REFTYPE=CDLT_CHILDLESS_CONTENTS_ITEM_MAIN_BACKREFS_P&amp;ts=9861155160497529806&amp;mode=backrefs&amp;REFDST=100290"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разграничение государственной собственности;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"http://www.consultant.ru/cons/cgi/online.cgi?rnd=35916098DA83E0C182447B1D161FE1F5&amp;req=query&amp;REFDOC=2875&amp;REFBASE=LAW&amp;REFPAGE=0&amp;REFTYPE=CDLT_CHILDLESS_CONTENTS_ITEM_MAIN_BACKREFS_P&amp;ts=1159015516049756411&amp;mode=backrefs&amp;REFDST=100291"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"http://www.consultant.ru/cons/cgi/online.cgi?rnd=35916098DA83E0C182447B1D161FE1F5&amp;req=query&amp;REFDOC=2875&amp;REFBASE=LAW&amp;REFPAGE=0&amp;REFTYPE=CDLT_CHILDLESS_CONTENTS_ITEM_MAIN_BACKREFS_P&amp;ts=19492155160497523200&amp;mode=backrefs&amp;REFDST=100292"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 общие вопросы воспитания, образования, науки, культуры, физической культуры и спорта;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"http://www.consultant.ru/cons/cgi/online.cgi?rnd=35916098DA83E0C182447B1D161FE1F5&amp;req=query&amp;REFDOC=2875&amp;REFBASE=LAW&amp;REFPAGE=0&amp;REFTYPE=CDLT_CHILDLESS_CONTENTS_ITEM_MAIN_BACKREFS_P&amp;ts=339315516049759172&amp;mode=backrefs&amp;REFDST=100293"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 координация вопросов здравоохранения; защита семьи, материнства, отцовства и детства; социальная защита, включая социальное обеспечение;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"http://www.consultant.ru/cons/cgi/online.cgi?rnd=35916098DA83E0C182447B1D161FE1F5&amp;req=query&amp;REFDOC=2875&amp;REFBASE=LAW&amp;REFPAGE=0&amp;REFTYPE=CDLT_CHILDLESS_CONTENTS_ITEM_MAIN_BACKREFS_P&amp;ts=22955155160497524560&amp;mode=backrefs&amp;REFDST=100294"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з</w:t>
      </w:r>
      <w:proofErr w:type="spellEnd"/>
      <w:r w:rsidRPr="00270F03">
        <w:rPr>
          <w:rFonts w:ascii="Times New Roman" w:eastAsia="Times New Roman" w:hAnsi="Times New Roman" w:cs="Times New Roman"/>
          <w:color w:val="000000"/>
          <w:sz w:val="26"/>
          <w:lang w:eastAsia="ru-RU"/>
        </w:rPr>
        <w:t>) осуществление мер по борьбе с катастрофами, стихийными бедствиями, эпидемиями, ликвидация их последствий;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"http://www.consultant.ru/cons/cgi/online.cgi?rnd=35916098DA83E0C182447B1D161FE1F5&amp;req=query&amp;REFDOC=2875&amp;REFBASE=LAW&amp;REFPAGE=0&amp;REFTYPE=CDLT_CHILDLESS_CONTENTS_ITEM_MAIN_BACKREFS_P&amp;ts=32587155160497531505&amp;mode=backrefs&amp;REFDST=100295"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и) установление общих принципов налогообложения и сборов 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"http://www.consultant.ru/cons/cgi/online.cgi?rnd=35916098DA83E0C182447B1D161FE1F5&amp;req=query&amp;REFDOC=2875&amp;REFBASE=LAW&amp;REFPAGE=0&amp;REFTYPE=CDLT_CHILDLESS_CONTENTS_ITEM_MAIN_BACKREFS_P&amp;ts=23388155160497515567&amp;mode=backrefs&amp;REFDST=100296"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"http://www.consultant.ru/cons/cgi/online.cgi?rnd=35916098DA83E0C182447B1D161FE1F5&amp;req=query&amp;REFDOC=2875&amp;REFBASE=LAW&amp;REFPAGE=0&amp;REFTYPE=CDLT_CHILDLESS_CONTENTS_ITEM_MAIN_BACKREFS_P&amp;ts=3014215516049756485&amp;mode=backrefs&amp;REFDST=100297"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л) кадры судебных и правоохранительных органов; адвокатура, нотариат;</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"http://www.consultant.ru/cons/cgi/online.cgi?rnd=35916098DA83E0C182447B1D161FE1F5&amp;req=query&amp;REFDOC=2875&amp;REFBASE=LAW&amp;REFPAGE=0&amp;REFTYPE=CDLT_CHILDLESS_CONTENTS_ITEM_MAIN_BACKREFS_P&amp;ts=31636155160497513304&amp;mode=backrefs&amp;REFDST=100298"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м) защита исконной среды обитания и традиционного образа жизни малочисленных этнических общностей;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"http://www.consultant.ru/cons/cgi/online.cgi?rnd=35916098DA83E0C182447B1D161FE1F5&amp;req=query&amp;REFDOC=2875&amp;REFBASE=LAW&amp;REFPAGE=0&amp;REFTYPE=CDLT_CHILDLESS_CONTENTS_ITEM_MAIN_BACKREFS_P&amp;ts=15369155160497526581&amp;mode=backrefs&amp;REFDST=100299"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н</w:t>
      </w:r>
      <w:proofErr w:type="spellEnd"/>
      <w:r w:rsidRPr="00270F03">
        <w:rPr>
          <w:rFonts w:ascii="Times New Roman" w:eastAsia="Times New Roman" w:hAnsi="Times New Roman" w:cs="Times New Roman"/>
          <w:color w:val="000000"/>
          <w:sz w:val="26"/>
          <w:lang w:eastAsia="ru-RU"/>
        </w:rPr>
        <w:t xml:space="preserve">) установление общих </w:t>
      </w:r>
      <w:proofErr w:type="gramStart"/>
      <w:r w:rsidRPr="00270F03">
        <w:rPr>
          <w:rFonts w:ascii="Times New Roman" w:eastAsia="Times New Roman" w:hAnsi="Times New Roman" w:cs="Times New Roman"/>
          <w:color w:val="000000"/>
          <w:sz w:val="26"/>
          <w:lang w:eastAsia="ru-RU"/>
        </w:rPr>
        <w:t>принципов организации системы органов государственной власти</w:t>
      </w:r>
      <w:proofErr w:type="gramEnd"/>
      <w:r w:rsidRPr="00270F03">
        <w:rPr>
          <w:rFonts w:ascii="Times New Roman" w:eastAsia="Times New Roman" w:hAnsi="Times New Roman" w:cs="Times New Roman"/>
          <w:color w:val="000000"/>
          <w:sz w:val="26"/>
          <w:lang w:eastAsia="ru-RU"/>
        </w:rPr>
        <w:t xml:space="preserve"> и местного самоуправления;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"http://www.consultant.ru/cons/cgi/online.cgi?rnd=35916098DA83E0C182447B1D161FE1F5&amp;req=query&amp;REFDOC=2875&amp;REFBASE=LAW&amp;REFPAGE=0&amp;REFTYPE=CDLT_CHILDLESS_CONTENTS_ITEM_MAIN_BACKREFS_P&amp;ts=825815516049753574&amp;mode=backrefs&amp;REFDST=100300"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"http://www.consultant.ru/cons/cgi/online.cgi?rnd=35916098DA83E0C182447B1D161FE1F5&amp;req=query&amp;REFDOC=2875&amp;REFBASE=LAW&amp;REFPAGE=0&amp;REFTYPE=CDLT_CHILDLESS_CONTENTS_ITEM_MAIN_BACKREFS_P&amp;ts=8123155160497513842&amp;mode=backrefs&amp;REFDST=100301"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"http://www.consultant.ru/cons/cgi/online.cgi?rnd=35916098DA83E0C182447B1D161FE1F5&amp;req=query&amp;REFDOC=2875&amp;REFBASE=LAW&amp;REFPAGE=0&amp;REFTYPE=CDLT_CHILDLESS_CONTENTS_ITEM_MAIN_BACKREFS&amp;ts=31901155160497528135&amp;mode=backrefs&amp;REFDST=100302"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"http://www.consultant.ru/cons/cgi/online.cgi?rnd=35916098DA83E0C182447B1D161FE1F5&amp;req=query&amp;REFDOC=2875&amp;REFBASE=LAW&amp;REFPAGE=0&amp;REFTYPE=CDLT_MAIN_BACKREFS&amp;ts=12253155160497521688&amp;mode=backrefs&amp;REFDST=100303"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"http://www.consultant.ru/cons/cgi/online.cgi?rnd=35916098DA83E0C182447B1D161FE1F5&amp;req=query&amp;REFDOC=2875&amp;REFBASE=LAW&amp;REFPAGE=0&amp;REFTYPE=CDLT_CHILDLESS_CONTENTS_ITEM_MAIN_BACKREFS&amp;ts=27415155160497525471&amp;mode=backrefs&amp;REFDST=100304"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"http://www.consultant.ru/cons/cgi/online.cgi?rnd=35916098DA83E0C182447B1D161FE1F5&amp;req=query&amp;REFDOC=2875&amp;REFBASE=LAW&amp;REFPAGE=0&amp;REFTYPE=CDLT_CHILDLESS_CONTENTS_ITEM_MAIN_BACKREFS_P&amp;ts=1669155160497522470&amp;mode=backrefs&amp;REFDST=100305"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"http://www.consultant.ru/cons/cgi/online.cgi?rnd=35916098DA83E0C182447B1D161FE1F5&amp;req=query&amp;REFDOC=2875&amp;REFBASE=LAW&amp;REFPAGE=0&amp;REFTYPE=CDLT_CHILDLESS_CONTENTS_ITEM_MAIN_BACKREFS_P&amp;ts=9100155160497524144&amp;mode=backrefs&amp;REFDST=100306"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"http://www.consultant.ru/cons/cgi/online.cgi?rnd=35916098DA83E0C182447B1D161FE1F5&amp;req=query&amp;REFDOC=2875&amp;REFBASE=LAW&amp;REFPAGE=0&amp;REFTYPE=CDLT_CHILDLESS_CONTENTS_ITEM_MAIN_BACKREFS&amp;ts=20648155160497517392&amp;mode=backrefs&amp;REFDST=100307"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"http://www.consultant.ru/cons/cgi/online.cgi?rnd=35916098DA83E0C182447B1D161FE1F5&amp;req=query&amp;REFDOC=2875&amp;REFBASE=LAW&amp;REFPAGE=0&amp;REFTYPE=CDLT_CHILDLESS_CONTENTS_ITEM_MAIN_BACKREFS_P&amp;ts=8640155160497526184&amp;mode=backrefs&amp;REFDST=100308"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"http://www.consultant.ru/cons/cgi/online.cgi?rnd=35916098DA83E0C182447B1D161FE1F5&amp;req=query&amp;REFDOC=2875&amp;REFBASE=LAW&amp;REFPAGE=0&amp;REFTYPE=CDLT_CHILDLESS_CONTENTS_ITEM_MAIN_BACKREFS_P&amp;ts=2096155160497511074&amp;mode=backrefs&amp;REFDST=100309"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"http://www.consultant.ru/cons/cgi/online.cgi?rnd=35916098DA83E0C182447B1D161FE1F5&amp;req=query&amp;REFDOC=2875&amp;REFBASE=LAW&amp;REFPAGE=0&amp;REFTYPE=CDLT_CHILDLESS_CONTENTS_ITEM_MAIN_BACKREFS_P&amp;ts=20488155160497515739&amp;mode=backrefs&amp;REFDST=100310"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Система налогов, взимаемых в федеральный бюджет, и общие принципы налогообложения и сборов в Российской Федерации устанавливаются федеральным </w:t>
      </w:r>
      <w:hyperlink r:id="rId81" w:tooltip="&lt;div class=&quot;head&quot;&gt;Ссылка на список документов:&#10;&lt;/div&gt;&lt;div&gt;&lt;div class=&quot;doc&quot;&gt;&quot;Налоговый кодекс Российской Федерации (часть первая)&quot; от 31.07.1998 N 146-ФЗ&#10;(ред. от 27.12.2018)&lt;/div&gt;&lt;div class=&quot;doc&quot;&gt;&quot;Налоговый кодекс Российской Федерации (часть вторая)&quot; от 05.08.2000 N 117-ФЗ&#10;(ред. от 25.12.2018)&#10;(с изм. и доп., вступ. в силу с 25.01.2019)&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"http://www.consultant.ru/cons/cgi/online.cgi?rnd=35916098DA83E0C182447B1D161FE1F5&amp;req=query&amp;REFDOC=2875&amp;REFBASE=LAW&amp;REFPAGE=0&amp;REFTYPE=CDLT_CHILDLESS_CONTENTS_ITEM_MAIN_BACKREFS_P&amp;ts=19015155160497520258&amp;mode=backrefs&amp;REFDST=100311"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Государственные займы выпускаются в порядке, определяемом федеральным </w:t>
      </w:r>
      <w:hyperlink r:id="rId82"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и размещаются на добровольной основе.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"http://www.consultant.ru/cons/cgi/online.cgi?rnd=35916098DA83E0C182447B1D161FE1F5&amp;req=query&amp;REFDOC=2875&amp;REFBASE=LAW&amp;REFPAGE=0&amp;REFTYPE=CDLT_CHILDLESS_CONTENTS_ITEM_MAIN_BACKREFS&amp;ts=1742615516049753302&amp;mode=backrefs&amp;REFDST=100312"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"http://www.consultant.ru/cons/cgi/online.cgi?rnd=35916098DA83E0C182447B1D161FE1F5&amp;req=query&amp;REFDOC=2875&amp;REFBASE=LAW&amp;REFPAGE=0&amp;REFTYPE=CDLT_CHILDLESS_CONTENTS_ITEM_MAIN_BACKREFS_P&amp;ts=1974015516049754068&amp;mode=backrefs&amp;REFDST=100313"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"http://www.consultant.ru/cons/cgi/online.cgi?rnd=35916098DA83E0C182447B1D161FE1F5&amp;req=query&amp;REFDOC=2875&amp;REFBASE=LAW&amp;REFPAGE=0&amp;REFTYPE=CDLT_CHILDLESS_CONTENTS_ITEM_MAIN_BACKREFS_P&amp;ts=2232915516049755461&amp;mode=backrefs&amp;REFDST=100314"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"http://www.consultant.ru/cons/cgi/online.cgi?rnd=35916098DA83E0C182447B1D161FE1F5&amp;req=query&amp;REFDOC=2875&amp;REFBASE=LAW&amp;REFPAGE=0&amp;REFTYPE=CDLT_CHILDLESS_CONTENTS_ITEM_MAIN_BACKREFS_P&amp;ts=9562155160497513141&amp;mode=backrefs&amp;REFDST=100315"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Федеральные законы не могут противоречить федеральным конституционным законам.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"http://www.consultant.ru/cons/cgi/online.cgi?rnd=35916098DA83E0C182447B1D161FE1F5&amp;req=query&amp;REFDOC=2875&amp;REFBASE=LAW&amp;REFPAGE=0&amp;REFTYPE=CDLT_CHILDLESS_CONTENTS_ITEM_MAIN_BACKREFS_P&amp;ts=2374155160497514636&amp;mode=backrefs&amp;REFDST=100316"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"http://www.consultant.ru/cons/cgi/online.cgi?rnd=35916098DA83E0C182447B1D161FE1F5&amp;req=query&amp;REFDOC=2875&amp;REFBASE=LAW&amp;REFPAGE=0&amp;REFTYPE=CDLT_CHILDLESS_CONTENTS_ITEM_MAIN_BACKREFS_P&amp;ts=13241155160497523229&amp;mode=backrefs&amp;REFDST=100317"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r:id="rId83" w:history="1">
        <w:r w:rsidRPr="00270F03">
          <w:rPr>
            <w:rFonts w:ascii="Times New Roman" w:eastAsia="Times New Roman" w:hAnsi="Times New Roman" w:cs="Times New Roman"/>
            <w:color w:val="820082"/>
            <w:sz w:val="26"/>
            <w:u w:val="single"/>
            <w:lang w:eastAsia="ru-RU"/>
          </w:rPr>
          <w:t>частями первой</w:t>
        </w:r>
      </w:hyperlink>
      <w:r w:rsidRPr="00270F03">
        <w:rPr>
          <w:rFonts w:ascii="Times New Roman" w:eastAsia="Times New Roman" w:hAnsi="Times New Roman" w:cs="Times New Roman"/>
          <w:color w:val="000000"/>
          <w:sz w:val="26"/>
          <w:lang w:eastAsia="ru-RU"/>
        </w:rPr>
        <w:t> и </w:t>
      </w:r>
      <w:hyperlink r:id="rId84" w:history="1">
        <w:r w:rsidRPr="00270F03">
          <w:rPr>
            <w:rFonts w:ascii="Times New Roman" w:eastAsia="Times New Roman" w:hAnsi="Times New Roman" w:cs="Times New Roman"/>
            <w:color w:val="820082"/>
            <w:sz w:val="26"/>
            <w:u w:val="single"/>
            <w:lang w:eastAsia="ru-RU"/>
          </w:rPr>
          <w:t>второй</w:t>
        </w:r>
      </w:hyperlink>
      <w:r w:rsidRPr="00270F03">
        <w:rPr>
          <w:rFonts w:ascii="Times New Roman" w:eastAsia="Times New Roman" w:hAnsi="Times New Roman" w:cs="Times New Roman"/>
          <w:color w:val="000000"/>
          <w:sz w:val="26"/>
          <w:lang w:eastAsia="ru-RU"/>
        </w:rPr>
        <w:t> настоящей статьи. В случае противоречия между федеральным законом и иным актом, изданным в Российской Федерации, действует федеральный закон.</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"http://www.consultant.ru/cons/cgi/online.cgi?rnd=35916098DA83E0C182447B1D161FE1F5&amp;req=query&amp;REFDOC=2875&amp;REFBASE=LAW&amp;REFPAGE=0&amp;REFTYPE=CDLT_CHILDLESS_CONTENTS_ITEM_MAIN_BACKREFS_P&amp;ts=21204155160497518577&amp;mode=backrefs&amp;REFDST=100318"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6. В случае противоречия между федеральным законом и нормативным правовым актом субъекта Российской Федерации, изданным в соответствии с </w:t>
      </w:r>
      <w:hyperlink r:id="rId85" w:history="1">
        <w:r w:rsidRPr="00270F03">
          <w:rPr>
            <w:rFonts w:ascii="Times New Roman" w:eastAsia="Times New Roman" w:hAnsi="Times New Roman" w:cs="Times New Roman"/>
            <w:color w:val="820082"/>
            <w:sz w:val="26"/>
            <w:u w:val="single"/>
            <w:lang w:eastAsia="ru-RU"/>
          </w:rPr>
          <w:t>частью четвертой</w:t>
        </w:r>
      </w:hyperlink>
      <w:r w:rsidRPr="00270F03">
        <w:rPr>
          <w:rFonts w:ascii="Times New Roman" w:eastAsia="Times New Roman" w:hAnsi="Times New Roman" w:cs="Times New Roman"/>
          <w:color w:val="000000"/>
          <w:sz w:val="26"/>
          <w:lang w:eastAsia="ru-RU"/>
        </w:rPr>
        <w:t> настоящей статьи, действует нормативный правовой акт субъекта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"http://www.consultant.ru/cons/cgi/online.cgi?rnd=35916098DA83E0C182447B1D161FE1F5&amp;req=query&amp;REFDOC=2875&amp;REFBASE=LAW&amp;REFPAGE=0&amp;REFTYPE=CDLT_CHILDLESS_CONTENTS_ITEM_MAIN_BACKREFS&amp;ts=2273115516049758474&amp;mode=backrefs&amp;REFDST=100319"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"http://www.consultant.ru/cons/cgi/online.cgi?rnd=35916098DA83E0C182447B1D161FE1F5&amp;req=query&amp;REFDOC=2875&amp;REFBASE=LAW&amp;REFPAGE=0&amp;REFTYPE=CDLT_CHILDLESS_CONTENTS_ITEM_MAIN_BACKREFS_P&amp;ts=21802155160497519741&amp;mode=backrefs&amp;REFDST=100320"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86"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"http://www.consultant.ru/cons/cgi/online.cgi?rnd=35916098DA83E0C182447B1D161FE1F5&amp;req=query&amp;REFDOC=2875&amp;REFBASE=LAW&amp;REFPAGE=0&amp;REFTYPE=CDLT_CHILDLESS_CONTENTS_ITEM_MAIN_BACKREFS_P&amp;ts=23857155160497510344&amp;mode=backrefs&amp;REFDST=100321"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"http://www.consultant.ru/cons/cgi/online.cgi?rnd=35916098DA83E0C182447B1D161FE1F5&amp;req=query&amp;REFDOC=2875&amp;REFBASE=LAW&amp;REFPAGE=0&amp;REFTYPE=CDLT_CHILDLESS_CONTENTS_ITEM_MAIN_BACKREFS&amp;ts=923215516049758510&amp;mode=backrefs&amp;REFDST=100322"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"http://www.consultant.ru/cons/cgi/online.cgi?rnd=35916098DA83E0C182447B1D161FE1F5&amp;req=query&amp;REFDOC=2875&amp;REFBASE=LAW&amp;REFPAGE=0&amp;REFTYPE=CDLT_CHILDLESS_CONTENTS_ITEM_MAIN_BACKREFS_P&amp;ts=1076615516049753103&amp;mode=backrefs&amp;REFDST=100323"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"http://www.consultant.ru/cons/cgi/online.cgi?rnd=35916098DA83E0C182447B1D161FE1F5&amp;req=query&amp;REFDOC=2875&amp;REFBASE=LAW&amp;REFPAGE=0&amp;REFTYPE=CDLT_CHILDLESS_CONTENTS_ITEM_MAIN_BACKREFS_P&amp;ts=2505715516049755849&amp;mode=backrefs&amp;REFDST=100324"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"http://www.consultant.ru/cons/cgi/online.cgi?rnd=35916098DA83E0C182447B1D161FE1F5&amp;req=query&amp;REFDOC=2875&amp;REFBASE=LAW&amp;REFPAGE=0&amp;REFTYPE=CDLT_CHILDLESS_CONTENTS_ITEM_MAIN_BACKREFS_P&amp;ts=26044155160497523806&amp;mode=backrefs&amp;REFDST=100325"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"http://www.consultant.ru/cons/cgi/online.cgi?rnd=35916098DA83E0C182447B1D161FE1F5&amp;req=query&amp;REFDOC=2875&amp;REFBASE=LAW&amp;REFPAGE=0&amp;REFTYPE=CDLT_CHILDLESS_CONTENTS_ITEM_MAIN_BACKREFS_P&amp;ts=25058155160497528980&amp;mode=backrefs&amp;REFDST=100326"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"http://www.consultant.ru/cons/cgi/online.cgi?rnd=35916098DA83E0C182447B1D161FE1F5&amp;req=query&amp;REFDOC=2875&amp;REFBASE=LAW&amp;REFPAGE=0&amp;REFTYPE=CDLT_CHILDLESS_CONTENTS_ITEM_MAIN_BACKREFS&amp;ts=1862215516049752567&amp;mode=backrefs&amp;REFDST=100327"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79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"http://www.consultant.ru/cons/cgi/online.cgi?rnd=35916098DA83E0C182447B1D161FE1F5&amp;req=query&amp;REFDOC=2875&amp;REFBASE=LAW&amp;REFPAGE=0&amp;REFTYPE=CDLT_MAIN_BACKREFS&amp;ts=17618155160497513844&amp;mode=backrefs&amp;REFDST=100328"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"http://www.consultant.ru/cons/cgi/online.cgi?rnd=35916098DA83E0C182447B1D161FE1F5&amp;req=query&amp;REFDOC=2875&amp;REFBASE=LAW&amp;REFPAGE=0&amp;REFTYPE=CDLT_CHILDLESS_CONTENTS_ITEM_MAIN_BACKREFS&amp;ts=16118155160497523243&amp;mode=backrefs&amp;REFDST=100329"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lastRenderedPageBreak/>
        <w:fldChar w:fldCharType="end"/>
      </w:r>
      <w:r w:rsidRPr="00270F03">
        <w:rPr>
          <w:rFonts w:ascii="Arial" w:eastAsia="Times New Roman" w:hAnsi="Arial" w:cs="Arial"/>
          <w:b/>
          <w:bCs/>
          <w:color w:val="000000"/>
          <w:sz w:val="26"/>
          <w:lang w:eastAsia="ru-RU"/>
        </w:rPr>
        <w:t>ГЛАВА 4. ПРЕЗИДЕНТ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"http://www.consultant.ru/cons/cgi/online.cgi?rnd=35916098DA83E0C182447B1D161FE1F5&amp;req=query&amp;REFDOC=2875&amp;REFBASE=LAW&amp;REFPAGE=0&amp;REFTYPE=CDLT_CHILDLESS_CONTENTS_ITEM_MAIN_BACKREFS&amp;ts=1734615516049756690&amp;mode=backrefs&amp;REFDST=100330"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"http://www.consultant.ru/cons/cgi/online.cgi?rnd=35916098DA83E0C182447B1D161FE1F5&amp;req=query&amp;REFDOC=2875&amp;REFBASE=LAW&amp;REFPAGE=0&amp;REFTYPE=CDLT_CHILDLESS_CONTENTS_ITEM_MAIN_BACKREFS_P&amp;ts=10520155160497524295&amp;mode=backrefs&amp;REFDST=100331"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Президент Российской Федерации является главой государства.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"http://www.consultant.ru/cons/cgi/online.cgi?rnd=35916098DA83E0C182447B1D161FE1F5&amp;req=query&amp;REFDOC=2875&amp;REFBASE=LAW&amp;REFPAGE=0&amp;REFTYPE=CDLT_CHILDLESS_CONTENTS_ITEM_MAIN_BACKREFS_P&amp;ts=746315516049753219&amp;mode=backrefs&amp;REFDST=100332"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rsidRPr="00270F03">
        <w:rPr>
          <w:rFonts w:ascii="Times New Roman" w:eastAsia="Times New Roman" w:hAnsi="Times New Roman" w:cs="Times New Roman"/>
          <w:color w:val="000000"/>
          <w:sz w:val="26"/>
          <w:lang w:eastAsia="ru-RU"/>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"http://www.consultant.ru/cons/cgi/online.cgi?rnd=35916098DA83E0C182447B1D161FE1F5&amp;req=query&amp;REFDOC=2875&amp;REFBASE=LAW&amp;REFPAGE=0&amp;REFTYPE=CDLT_CHILDLESS_CONTENTS_ITEM_MAIN_BACKREFS_P&amp;ts=21087155160497530415&amp;mode=backrefs&amp;REFDST=100333"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"http://www.consultant.ru/cons/cgi/online.cgi?rnd=35916098DA83E0C182447B1D161FE1F5&amp;req=query&amp;REFDOC=2875&amp;REFBASE=LAW&amp;REFPAGE=0&amp;REFTYPE=CDLT_CHILDLESS_CONTENTS_ITEM_MAIN_BACKREFS_P&amp;ts=2257415516049759736&amp;mode=backrefs&amp;REFDST=100334"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Президент Российской Федерации как глава государства представляет Российскую Федерацию внутри страны и в международных отношениях.</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"http://www.consultant.ru/cons/cgi/online.cgi?rnd=35916098DA83E0C182447B1D161FE1F5&amp;req=query&amp;REFDOC=2875&amp;REFBASE=LAW&amp;REFPAGE=0&amp;REFTYPE=CDLT_CHILDLESS_CONTENTS_ITEM_MAIN_BACKREFS&amp;ts=28287155160497522986&amp;mode=backrefs&amp;REFDST=100335"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"http://www.consultant.ru/cons/cgi/online.cgi?rnd=35916098DA83E0C182447B1D161FE1F5&amp;req=query&amp;REFDOC=2875&amp;REFBASE=LAW&amp;REFPAGE=0&amp;REFTYPE=CDLT_CHILDLESS_CONTENTS_ITEM_MAIN_BACKREFS_P&amp;ts=21071155160497532435&amp;mode=backrefs&amp;REFDST=100630"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r:id="rId87" w:history="1">
        <w:r w:rsidRPr="00270F03">
          <w:rPr>
            <w:rFonts w:ascii="Times New Roman" w:eastAsia="Times New Roman" w:hAnsi="Times New Roman" w:cs="Times New Roman"/>
            <w:color w:val="820082"/>
            <w:sz w:val="26"/>
            <w:u w:val="single"/>
            <w:lang w:eastAsia="ru-RU"/>
          </w:rPr>
          <w:t>&lt;14&gt;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"http://www.consultant.ru/cons/cgi/online.cgi?rnd=35916098DA83E0C182447B1D161FE1F5&amp;req=query&amp;REFDOC=2875&amp;REFBASE=LAW&amp;REFPAGE=0&amp;REFTYPE=CDLT_CHILDLESS_CONTENTS_ITEM_MAIN_BACKREFS_P&amp;ts=13274155160497515678&amp;mode=backrefs&amp;REFDST=100337"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"http://www.consultant.ru/cons/cgi/online.cgi?rnd=35916098DA83E0C182447B1D161FE1F5&amp;req=query&amp;REFDOC=2875&amp;REFBASE=LAW&amp;REFPAGE=0&amp;REFTYPE=CDLT_CHILDLESS_CONTENTS_ITEM_MAIN_BACKREFS_P&amp;ts=19237155160497512220&amp;mode=backrefs&amp;REFDST=100338"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Одно и то же лицо не может занимать должность Президента Российской Федерации более двух сроков подряд.</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"http://www.consultant.ru/cons/cgi/online.cgi?rnd=35916098DA83E0C182447B1D161FE1F5&amp;req=query&amp;REFDOC=2875&amp;REFBASE=LAW&amp;REFPAGE=0&amp;REFTYPE=CDLT_CHILDLESS_CONTENTS_ITEM_MAIN_BACKREFS_P&amp;ts=261021551604975302&amp;mode=backrefs&amp;REFDST=100339"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Порядок выборов Президента Российской Федерации определяется федеральным </w:t>
      </w:r>
      <w:hyperlink r:id="rId88"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&lt;14&gt; Редакция </w:t>
      </w:r>
      <w:hyperlink r:id="rId89" w:history="1">
        <w:r w:rsidRPr="00270F03">
          <w:rPr>
            <w:rFonts w:ascii="Times New Roman" w:eastAsia="Times New Roman" w:hAnsi="Times New Roman" w:cs="Times New Roman"/>
            <w:color w:val="820082"/>
            <w:sz w:val="26"/>
            <w:u w:val="single"/>
            <w:lang w:eastAsia="ru-RU"/>
          </w:rPr>
          <w:t>части 1</w:t>
        </w:r>
      </w:hyperlink>
      <w:r w:rsidRPr="00270F03">
        <w:rPr>
          <w:rFonts w:ascii="Times New Roman" w:eastAsia="Times New Roman" w:hAnsi="Times New Roman" w:cs="Times New Roman"/>
          <w:color w:val="000000"/>
          <w:sz w:val="26"/>
          <w:lang w:eastAsia="ru-RU"/>
        </w:rPr>
        <w:t> приведена в соответствии с </w:t>
      </w:r>
      <w:hyperlink r:id="rId90"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270F03">
        <w:rPr>
          <w:rFonts w:ascii="Times New Roman" w:eastAsia="Times New Roman" w:hAnsi="Times New Roman" w:cs="Times New Roman"/>
          <w:color w:val="000000"/>
          <w:sz w:val="26"/>
          <w:lang w:eastAsia="ru-RU"/>
        </w:rPr>
        <w:t xml:space="preserve"> Применяется в отношении Президента Российской Федерации, избранного после вступления в силу названного </w:t>
      </w:r>
      <w:hyperlink r:id="rId91"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"http://www.consultant.ru/cons/cgi/online.cgi?rnd=35916098DA83E0C182447B1D161FE1F5&amp;req=query&amp;REFDOC=2875&amp;REFBASE=LAW&amp;REFPAGE=0&amp;REFTYPE=CDLT_CHILDLESS_CONTENTS_ITEM_MAIN_BACKREFS&amp;ts=252131551604975995&amp;mode=backrefs&amp;REFDST=100340"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"http://www.consultant.ru/cons/cgi/online.cgi?rnd=35916098DA83E0C182447B1D161FE1F5&amp;req=query&amp;REFDOC=2875&amp;REFBASE=LAW&amp;REFPAGE=0&amp;REFTYPE=CDLT_CHILDLESS_CONTENTS_ITEM_MAIN_BACKREFS_P&amp;ts=2564715516049751537&amp;mode=backrefs&amp;REFDST=100341"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При вступлении в должность Президент Российской Федерации приносит народу следующую присягу: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"http://www.consultant.ru/cons/cgi/online.cgi?rnd=35916098DA83E0C182447B1D161FE1F5&amp;req=query&amp;REFDOC=2875&amp;REFBASE=LAW&amp;REFPAGE=0&amp;REFTYPE=CDLT_MAIN_BACKREFS&amp;ts=1553315516049757014&amp;mode=backrefs&amp;REFDST=100342"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270F03">
        <w:rPr>
          <w:rFonts w:ascii="Times New Roman" w:eastAsia="Times New Roman" w:hAnsi="Times New Roman" w:cs="Times New Roman"/>
          <w:color w:val="000000"/>
          <w:sz w:val="26"/>
          <w:lang w:eastAsia="ru-RU"/>
        </w:rPr>
        <w:t>верно</w:t>
      </w:r>
      <w:proofErr w:type="gramEnd"/>
      <w:r w:rsidRPr="00270F03">
        <w:rPr>
          <w:rFonts w:ascii="Times New Roman" w:eastAsia="Times New Roman" w:hAnsi="Times New Roman" w:cs="Times New Roman"/>
          <w:color w:val="000000"/>
          <w:sz w:val="26"/>
          <w:lang w:eastAsia="ru-RU"/>
        </w:rPr>
        <w:t xml:space="preserve"> служить народу".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"http://www.consultant.ru/cons/cgi/online.cgi?rnd=35916098DA83E0C182447B1D161FE1F5&amp;req=query&amp;REFDOC=2875&amp;REFBASE=LAW&amp;REFPAGE=0&amp;REFTYPE=CDLT_CHILDLESS_CONTENTS_ITEM_MAIN_BACKREFS_P&amp;ts=426515516049753973&amp;mode=backrefs&amp;REFDST=100343"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"http://www.consultant.ru/cons/cgi/online.cgi?rnd=35916098DA83E0C182447B1D161FE1F5&amp;req=query&amp;REFDOC=2875&amp;REFBASE=LAW&amp;REFPAGE=0&amp;REFTYPE=CDLT_CHILDLESS_CONTENTS_ITEM_MAIN_BACKREFS&amp;ts=1667915516049751829&amp;mode=backrefs&amp;REFDST=100344"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"http://www.consultant.ru/cons/cgi/online.cgi?rnd=35916098DA83E0C182447B1D161FE1F5&amp;req=query&amp;REFDOC=2875&amp;REFBASE=LAW&amp;REFPAGE=0&amp;REFTYPE=CDLT_MAIN_BACKREFS&amp;ts=9097155160497522835&amp;mode=backrefs&amp;REFDST=100345"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Президент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"http://www.consultant.ru/cons/cgi/online.cgi?rnd=35916098DA83E0C182447B1D161FE1F5&amp;req=query&amp;REFDOC=2875&amp;REFBASE=LAW&amp;REFPAGE=0&amp;REFTYPE=CDLT_CHILDLESS_CONTENTS_ITEM_MAIN_BACKREFS_P&amp;ts=1006115516049757940&amp;mode=backrefs&amp;REFDST=100346"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назначает с согласия Государственной Думы Председателя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"http://www.consultant.ru/cons/cgi/online.cgi?rnd=35916098DA83E0C182447B1D161FE1F5&amp;req=query&amp;REFDOC=2875&amp;REFBASE=LAW&amp;REFPAGE=0&amp;REFTYPE=CDLT_CHILDLESS_CONTENTS_ITEM_MAIN_BACKREFS_P&amp;ts=15973155160497516309&amp;mode=backrefs&amp;REFDST=100347"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имеет право председательствовать на заседаниях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"http://www.consultant.ru/cons/cgi/online.cgi?rnd=35916098DA83E0C182447B1D161FE1F5&amp;req=query&amp;REFDOC=2875&amp;REFBASE=LAW&amp;REFPAGE=0&amp;REFTYPE=CDLT_CHILDLESS_CONTENTS_ITEM_MAIN_BACKREFS_P&amp;ts=1779915516049756033&amp;mode=backrefs&amp;REFDST=100348"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принимает решение об отставке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"http://www.consultant.ru/cons/cgi/online.cgi?rnd=35916098DA83E0C182447B1D161FE1F5&amp;req=query&amp;REFDOC=2875&amp;REFBASE=LAW&amp;REFPAGE=0&amp;REFTYPE=CDLT_CHILDLESS_CONTENTS_ITEM_MAIN_BACKREFS_P&amp;ts=2149615516049759125&amp;mode=backrefs&amp;REFDST=100349"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"http://www.consultant.ru/cons/cgi/online.cgi?rnd=35916098DA83E0C182447B1D161FE1F5&amp;req=query&amp;REFDOC=2875&amp;REFBASE=LAW&amp;REFPAGE=0&amp;REFTYPE=CDLT_CHILDLESS_CONTENTS_ITEM_MAIN_BACKREFS_P&amp;ts=2216315516049756887&amp;mode=backrefs&amp;REFDST=100350"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"http://www.consultant.ru/cons/cgi/online.cgi?rnd=35916098DA83E0C182447B1D161FE1F5&amp;req=query&amp;REFDOC=2875&amp;REFBASE=LAW&amp;REFPAGE=0&amp;REFTYPE=CDLT_CHILDLESS_CONTENTS_ITEM_MAIN_BACKREFS_P&amp;ts=14363155160497527032&amp;mode=backrefs&amp;REFDST=100351"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r:id="rId92" w:history="1">
        <w:r w:rsidRPr="00270F03">
          <w:rPr>
            <w:rFonts w:ascii="Times New Roman" w:eastAsia="Times New Roman" w:hAnsi="Times New Roman" w:cs="Times New Roman"/>
            <w:color w:val="820082"/>
            <w:sz w:val="26"/>
            <w:u w:val="single"/>
            <w:lang w:eastAsia="ru-RU"/>
          </w:rPr>
          <w:t>&lt;15&gt;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"http://www.consultant.ru/cons/cgi/online.cgi?rnd=35916098DA83E0C182447B1D161FE1F5&amp;req=query&amp;REFDOC=2875&amp;REFBASE=LAW&amp;REFPAGE=0&amp;REFTYPE=CDLT_CHILDLESS_CONTENTS_ITEM_MAIN_BACKREFS_P&amp;ts=10525155160497526834&amp;mode=backrefs&amp;REFDST=100661"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w:t>
      </w:r>
      <w:r w:rsidRPr="00270F03">
        <w:rPr>
          <w:rFonts w:ascii="Times New Roman" w:eastAsia="Times New Roman" w:hAnsi="Times New Roman" w:cs="Times New Roman"/>
          <w:color w:val="000000"/>
          <w:sz w:val="26"/>
          <w:lang w:eastAsia="ru-RU"/>
        </w:rPr>
        <w:lastRenderedPageBreak/>
        <w:t>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r:id="rId93" w:history="1">
        <w:r w:rsidRPr="00270F03">
          <w:rPr>
            <w:rFonts w:ascii="Times New Roman" w:eastAsia="Times New Roman" w:hAnsi="Times New Roman" w:cs="Times New Roman"/>
            <w:color w:val="820082"/>
            <w:sz w:val="26"/>
            <w:u w:val="single"/>
            <w:lang w:eastAsia="ru-RU"/>
          </w:rPr>
          <w:t>&lt;16&gt;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"http://www.consultant.ru/cons/cgi/online.cgi?rnd=35916098DA83E0C182447B1D161FE1F5&amp;req=query&amp;REFDOC=2875&amp;REFBASE=LAW&amp;REFPAGE=0&amp;REFTYPE=CDLT_CHILDLESS_CONTENTS_ITEM_MAIN_BACKREFS_P&amp;ts=27633155160497515195&amp;mode=backrefs&amp;REFDST=100684"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е.2) назначает и освобождает представителей Российской Федерации в Совете Федерации </w:t>
      </w:r>
      <w:hyperlink r:id="rId94" w:history="1">
        <w:r w:rsidRPr="00270F03">
          <w:rPr>
            <w:rFonts w:ascii="Times New Roman" w:eastAsia="Times New Roman" w:hAnsi="Times New Roman" w:cs="Times New Roman"/>
            <w:color w:val="820082"/>
            <w:sz w:val="26"/>
            <w:u w:val="single"/>
            <w:lang w:eastAsia="ru-RU"/>
          </w:rPr>
          <w:t>&lt;17&gt;;</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"http://www.consultant.ru/cons/cgi/online.cgi?rnd=35916098DA83E0C182447B1D161FE1F5&amp;req=query&amp;REFDOC=2875&amp;REFBASE=LAW&amp;REFPAGE=0&amp;REFTYPE=CDLT_CHILDLESS_CONTENTS_ITEM_MAIN_BACKREFS_P&amp;ts=28048155160497516947&amp;mode=backrefs&amp;REFDST=100352"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 формирует и возглавляет Совет Безопасности Российской Федерации, статус которого определяется федеральным </w:t>
      </w:r>
      <w:hyperlink r:id="rId95"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"http://www.consultant.ru/cons/cgi/online.cgi?rnd=35916098DA83E0C182447B1D161FE1F5&amp;req=query&amp;REFDOC=2875&amp;REFBASE=LAW&amp;REFPAGE=0&amp;REFTYPE=CDLT_CHILDLESS_CONTENTS_ITEM_MAIN_BACKREFS_P&amp;ts=31329155160497528284&amp;mode=backrefs&amp;REFDST=100353"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з</w:t>
      </w:r>
      <w:proofErr w:type="spellEnd"/>
      <w:r w:rsidRPr="00270F03">
        <w:rPr>
          <w:rFonts w:ascii="Times New Roman" w:eastAsia="Times New Roman" w:hAnsi="Times New Roman" w:cs="Times New Roman"/>
          <w:color w:val="000000"/>
          <w:sz w:val="26"/>
          <w:lang w:eastAsia="ru-RU"/>
        </w:rPr>
        <w:t>) утверждает </w:t>
      </w:r>
      <w:hyperlink r:id="rId96" w:history="1">
        <w:r w:rsidRPr="00270F03">
          <w:rPr>
            <w:rFonts w:ascii="Times New Roman" w:eastAsia="Times New Roman" w:hAnsi="Times New Roman" w:cs="Times New Roman"/>
            <w:color w:val="820082"/>
            <w:sz w:val="26"/>
            <w:u w:val="single"/>
            <w:lang w:eastAsia="ru-RU"/>
          </w:rPr>
          <w:t>военную доктрину</w:t>
        </w:r>
      </w:hyperlink>
      <w:r w:rsidRPr="00270F03">
        <w:rPr>
          <w:rFonts w:ascii="Times New Roman" w:eastAsia="Times New Roman" w:hAnsi="Times New Roman" w:cs="Times New Roman"/>
          <w:color w:val="000000"/>
          <w:sz w:val="26"/>
          <w:lang w:eastAsia="ru-RU"/>
        </w:rPr>
        <w:t>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"http://www.consultant.ru/cons/cgi/online.cgi?rnd=35916098DA83E0C182447B1D161FE1F5&amp;req=query&amp;REFDOC=2875&amp;REFBASE=LAW&amp;REFPAGE=0&amp;REFTYPE=CDLT_CHILDLESS_CONTENTS_ITEM_MAIN_BACKREFS_P&amp;ts=567515516049759126&amp;mode=backrefs&amp;REFDST=100354"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и) формирует Администрацию Президента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"http://www.consultant.ru/cons/cgi/online.cgi?rnd=35916098DA83E0C182447B1D161FE1F5&amp;req=query&amp;REFDOC=2875&amp;REFBASE=LAW&amp;REFPAGE=0&amp;REFTYPE=CDLT_CHILDLESS_CONTENTS_ITEM_MAIN_BACKREFS_P&amp;ts=30921155160497513324&amp;mode=backrefs&amp;REFDST=100355"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к) назначает и освобождает полномочных представителей Президента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"http://www.consultant.ru/cons/cgi/online.cgi?rnd=35916098DA83E0C182447B1D161FE1F5&amp;req=query&amp;REFDOC=2875&amp;REFBASE=LAW&amp;REFPAGE=0&amp;REFTYPE=CDLT_CHILDLESS_CONTENTS_ITEM_MAIN_BACKREFS_P&amp;ts=3208715516049754963&amp;mode=backrefs&amp;REFDST=100356"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л) назначает и освобождает высшее командование Вооруженных Сил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"http://www.consultant.ru/cons/cgi/online.cgi?rnd=35916098DA83E0C182447B1D161FE1F5&amp;req=query&amp;REFDOC=2875&amp;REFBASE=LAW&amp;REFPAGE=0&amp;REFTYPE=CDLT_CHILDLESS_CONTENTS_ITEM_MAIN_BACKREFS_P&amp;ts=32752155160497530116&amp;mode=backrefs&amp;REFDST=100357"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&lt;15&gt; Редакция </w:t>
      </w:r>
      <w:hyperlink r:id="rId97" w:history="1">
        <w:r w:rsidRPr="00270F03">
          <w:rPr>
            <w:rFonts w:ascii="Times New Roman" w:eastAsia="Times New Roman" w:hAnsi="Times New Roman" w:cs="Times New Roman"/>
            <w:color w:val="820082"/>
            <w:sz w:val="26"/>
            <w:u w:val="single"/>
            <w:lang w:eastAsia="ru-RU"/>
          </w:rPr>
          <w:t>пункта "е"</w:t>
        </w:r>
      </w:hyperlink>
      <w:r w:rsidRPr="00270F03">
        <w:rPr>
          <w:rFonts w:ascii="Times New Roman" w:eastAsia="Times New Roman" w:hAnsi="Times New Roman" w:cs="Times New Roman"/>
          <w:color w:val="000000"/>
          <w:sz w:val="26"/>
          <w:lang w:eastAsia="ru-RU"/>
        </w:rPr>
        <w:t> приведена в соответствии с </w:t>
      </w:r>
      <w:hyperlink r:id="rId98"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9"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&lt;16&gt; Статья 83 дополнена </w:t>
      </w:r>
      <w:hyperlink r:id="rId100" w:history="1">
        <w:r w:rsidRPr="00270F03">
          <w:rPr>
            <w:rFonts w:ascii="Times New Roman" w:eastAsia="Times New Roman" w:hAnsi="Times New Roman" w:cs="Times New Roman"/>
            <w:color w:val="820082"/>
            <w:sz w:val="26"/>
            <w:u w:val="single"/>
            <w:lang w:eastAsia="ru-RU"/>
          </w:rPr>
          <w:t>пунктом "е.1"</w:t>
        </w:r>
      </w:hyperlink>
      <w:r w:rsidRPr="00270F03">
        <w:rPr>
          <w:rFonts w:ascii="Times New Roman" w:eastAsia="Times New Roman" w:hAnsi="Times New Roman" w:cs="Times New Roman"/>
          <w:color w:val="000000"/>
          <w:sz w:val="26"/>
          <w:lang w:eastAsia="ru-RU"/>
        </w:rPr>
        <w:t> в соответствии с </w:t>
      </w:r>
      <w:hyperlink r:id="rId10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2"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&lt;17&gt; Статья 83 дополнена </w:t>
      </w:r>
      <w:hyperlink r:id="rId103" w:history="1">
        <w:r w:rsidRPr="00270F03">
          <w:rPr>
            <w:rFonts w:ascii="Times New Roman" w:eastAsia="Times New Roman" w:hAnsi="Times New Roman" w:cs="Times New Roman"/>
            <w:color w:val="820082"/>
            <w:sz w:val="26"/>
            <w:u w:val="single"/>
            <w:lang w:eastAsia="ru-RU"/>
          </w:rPr>
          <w:t>пунктом "е.2"</w:t>
        </w:r>
      </w:hyperlink>
      <w:r w:rsidRPr="00270F03">
        <w:rPr>
          <w:rFonts w:ascii="Times New Roman" w:eastAsia="Times New Roman" w:hAnsi="Times New Roman" w:cs="Times New Roman"/>
          <w:color w:val="000000"/>
          <w:sz w:val="26"/>
          <w:lang w:eastAsia="ru-RU"/>
        </w:rPr>
        <w:t>1 в соответствии с </w:t>
      </w:r>
      <w:hyperlink r:id="rId104"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105"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22 июля, N 0001201407220002).</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"http://www.consultant.ru/cons/cgi/online.cgi?rnd=35916098DA83E0C182447B1D161FE1F5&amp;req=query&amp;REFDOC=2875&amp;REFBASE=LAW&amp;REFPAGE=0&amp;REFTYPE=CDLT_CHILDLESS_CONTENTS_ITEM_MAIN_BACKREFS&amp;ts=1797615516049751634&amp;mode=backrefs&amp;REFDST=100358"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Президент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"http://www.consultant.ru/cons/cgi/online.cgi?rnd=35916098DA83E0C182447B1D161FE1F5&amp;req=query&amp;REFDOC=2875&amp;REFBASE=LAW&amp;REFPAGE=0&amp;REFTYPE=CDLT_CHILDLESS_CONTENTS_ITEM_MAIN_BACKREFS_P&amp;ts=126051551604975934&amp;mode=backrefs&amp;REFDST=100360"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назначает выборы Государственной Думы в соответствии с Конституцией Российской Федерации и федеральным </w:t>
      </w:r>
      <w:hyperlink r:id="rId106"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"http://www.consultant.ru/cons/cgi/online.cgi?rnd=35916098DA83E0C182447B1D161FE1F5&amp;req=query&amp;REFDOC=2875&amp;REFBASE=LAW&amp;REFPAGE=0&amp;REFTYPE=CDLT_CHILDLESS_CONTENTS_ITEM_MAIN_BACKREFS_P&amp;ts=1113815516049758387&amp;mode=backrefs&amp;REFDST=100361"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распускает Государственную Думу в случаях и порядке, предусмотренных </w:t>
      </w:r>
      <w:proofErr w:type="spellStart"/>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div=LAW&amp;opt=1&amp;REFDOC=2875&amp;REFBASE=LAW&amp;REFFIELD=134&amp;REFSEGM=72&amp;REFPAGE=text&amp;mode=multiref&amp;ts=7207155160497530917&amp;REFFIELD=134&amp;REFDST=100361&amp;REFDOC=2875&amp;REFBASE=LAW&amp;stat=refcode%3D16610%3Bdstident%3D100495%3Btext%3D%3Cdummy%3E%CA%EE%ED%F1%F2%E8%F2%F3%F6%E8%E5%E9%3C/dummy%3E%3Bindex%3D565&amp;REFDST=100361" \o "&lt;div class=\"head\"&gt;Ссылка на список документов:
&lt;/div&gt;&lt;div&gt;&lt;div class=\"doc\"&gt;\"Конституция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2...&lt;/div&gt;&lt;/div&gt;" </w:instrText>
      </w:r>
      <w:r w:rsidRPr="00270F03">
        <w:rPr>
          <w:rFonts w:ascii="Times New Roman" w:eastAsia="Times New Roman" w:hAnsi="Times New Roman" w:cs="Times New Roman"/>
          <w:color w:val="000000"/>
          <w:sz w:val="26"/>
          <w:lang w:eastAsia="ru-RU"/>
        </w:rPr>
        <w:fldChar w:fldCharType="separate"/>
      </w:r>
      <w:r w:rsidRPr="00270F03">
        <w:rPr>
          <w:rFonts w:ascii="Times New Roman" w:eastAsia="Times New Roman" w:hAnsi="Times New Roman" w:cs="Times New Roman"/>
          <w:color w:val="820082"/>
          <w:sz w:val="26"/>
          <w:u w:val="single"/>
          <w:lang w:eastAsia="ru-RU"/>
        </w:rPr>
        <w:t>Конституцией</w:t>
      </w: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Российской</w:t>
      </w:r>
      <w:proofErr w:type="spellEnd"/>
      <w:r w:rsidRPr="00270F03">
        <w:rPr>
          <w:rFonts w:ascii="Times New Roman" w:eastAsia="Times New Roman" w:hAnsi="Times New Roman" w:cs="Times New Roman"/>
          <w:color w:val="000000"/>
          <w:sz w:val="26"/>
          <w:lang w:eastAsia="ru-RU"/>
        </w:rPr>
        <w:t xml:space="preserve">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"http://www.consultant.ru/cons/cgi/online.cgi?rnd=35916098DA83E0C182447B1D161FE1F5&amp;req=query&amp;REFDOC=2875&amp;REFBASE=LAW&amp;REFPAGE=0&amp;REFTYPE=CDLT_CHILDLESS_CONTENTS_ITEM_MAIN_BACKREFS_P&amp;ts=12430155160497521868&amp;mode=backrefs&amp;REFDST=100362"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назначает референдум в порядке, установленном федеральным конституционным </w:t>
      </w:r>
      <w:hyperlink r:id="rId107"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"http://www.consultant.ru/cons/cgi/online.cgi?rnd=35916098DA83E0C182447B1D161FE1F5&amp;req=query&amp;REFDOC=2875&amp;REFBASE=LAW&amp;REFPAGE=0&amp;REFTYPE=CDLT_CHILDLESS_CONTENTS_ITEM_MAIN_BACKREFS_P&amp;ts=6125155160497530408&amp;mode=backrefs&amp;REFDST=100363"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вносит законопроекты в Государственную Думу;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"http://www.consultant.ru/cons/cgi/online.cgi?rnd=35916098DA83E0C182447B1D161FE1F5&amp;req=query&amp;REFDOC=2875&amp;REFBASE=LAW&amp;REFPAGE=0&amp;REFTYPE=CDLT_CHILDLESS_CONTENTS_ITEM_MAIN_BACKREFS_P&amp;ts=26797155160497510484&amp;mode=backrefs&amp;REFDST=100364"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подписывает и обнародует федеральные законы;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"http://www.consultant.ru/cons/cgi/online.cgi?rnd=35916098DA83E0C182447B1D161FE1F5&amp;req=query&amp;REFDOC=2875&amp;REFBASE=LAW&amp;REFPAGE=0&amp;REFTYPE=CDLT_CHILDLESS_CONTENTS_ITEM_MAIN_BACKREFS_P&amp;ts=2599115516049758330&amp;mode=backrefs&amp;REFDST=100365"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 обращается к Федеральному Собранию с ежегодными </w:t>
      </w:r>
      <w:hyperlink r:id="rId108" w:history="1">
        <w:r w:rsidRPr="00270F03">
          <w:rPr>
            <w:rFonts w:ascii="Times New Roman" w:eastAsia="Times New Roman" w:hAnsi="Times New Roman" w:cs="Times New Roman"/>
            <w:color w:val="820082"/>
            <w:sz w:val="26"/>
            <w:u w:val="single"/>
            <w:lang w:eastAsia="ru-RU"/>
          </w:rPr>
          <w:t>посланиями</w:t>
        </w:r>
      </w:hyperlink>
      <w:r w:rsidRPr="00270F03">
        <w:rPr>
          <w:rFonts w:ascii="Times New Roman" w:eastAsia="Times New Roman" w:hAnsi="Times New Roman" w:cs="Times New Roman"/>
          <w:color w:val="000000"/>
          <w:sz w:val="26"/>
          <w:lang w:eastAsia="ru-RU"/>
        </w:rPr>
        <w:t> о положении в стране, об основных направлениях внутренней и внешней политики государства.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"http://www.consultant.ru/cons/cgi/online.cgi?rnd=35916098DA83E0C182447B1D161FE1F5&amp;req=query&amp;REFDOC=2875&amp;REFBASE=LAW&amp;REFPAGE=0&amp;REFTYPE=CDLT_CHILDLESS_CONTENTS_ITEM_MAIN_BACKREFS&amp;ts=1862015516049757104&amp;mode=backrefs&amp;REFDST=100366"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"http://www.consultant.ru/cons/cgi/online.cgi?rnd=35916098DA83E0C182447B1D161FE1F5&amp;req=query&amp;REFDOC=2875&amp;REFBASE=LAW&amp;REFPAGE=0&amp;REFTYPE=CDLT_CHILDLESS_CONTENTS_ITEM_MAIN_BACKREFS_P&amp;ts=11740155160497530022&amp;mode=backrefs&amp;REFDST=100367"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270F03">
        <w:rPr>
          <w:rFonts w:ascii="Times New Roman" w:eastAsia="Times New Roman" w:hAnsi="Times New Roman" w:cs="Times New Roman"/>
          <w:color w:val="000000"/>
          <w:sz w:val="26"/>
          <w:lang w:eastAsia="ru-RU"/>
        </w:rPr>
        <w:t>недостижения</w:t>
      </w:r>
      <w:proofErr w:type="spellEnd"/>
      <w:r w:rsidRPr="00270F03">
        <w:rPr>
          <w:rFonts w:ascii="Times New Roman" w:eastAsia="Times New Roman" w:hAnsi="Times New Roman" w:cs="Times New Roman"/>
          <w:color w:val="000000"/>
          <w:sz w:val="26"/>
          <w:lang w:eastAsia="ru-RU"/>
        </w:rPr>
        <w:t xml:space="preserve"> согласованного решения он может передать разрешение спора на рассмотрение соответствующего суда.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"http://www.consultant.ru/cons/cgi/online.cgi?rnd=35916098DA83E0C182447B1D161FE1F5&amp;req=query&amp;REFDOC=2875&amp;REFBASE=LAW&amp;REFPAGE=0&amp;REFTYPE=CDLT_CHILDLESS_CONTENTS_ITEM_MAIN_BACKREFS_P&amp;ts=14072155160497532619&amp;mode=backrefs&amp;REFDST=100368"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Президент Российской Федерации вправе приостанавливать действие </w:t>
      </w:r>
      <w:proofErr w:type="gramStart"/>
      <w:r w:rsidRPr="00270F03">
        <w:rPr>
          <w:rFonts w:ascii="Times New Roman" w:eastAsia="Times New Roman" w:hAnsi="Times New Roman" w:cs="Times New Roman"/>
          <w:color w:val="000000"/>
          <w:sz w:val="26"/>
          <w:lang w:eastAsia="ru-RU"/>
        </w:rPr>
        <w:t>актов органов исполнительной власти субъектов Российской Федерации</w:t>
      </w:r>
      <w:proofErr w:type="gramEnd"/>
      <w:r w:rsidRPr="00270F03">
        <w:rPr>
          <w:rFonts w:ascii="Times New Roman" w:eastAsia="Times New Roman" w:hAnsi="Times New Roman" w:cs="Times New Roman"/>
          <w:color w:val="000000"/>
          <w:sz w:val="26"/>
          <w:lang w:eastAsia="ru-RU"/>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"http://www.consultant.ru/cons/cgi/online.cgi?rnd=35916098DA83E0C182447B1D161FE1F5&amp;req=query&amp;REFDOC=2875&amp;REFBASE=LAW&amp;REFPAGE=0&amp;REFTYPE=CDLT_CHILDLESS_CONTENTS_ITEM_MAIN_BACKREFS&amp;ts=12341155160497528945&amp;mode=backrefs&amp;REFDST=100369"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"http://www.consultant.ru/cons/cgi/online.cgi?rnd=35916098DA83E0C182447B1D161FE1F5&amp;req=query&amp;REFDOC=2875&amp;REFBASE=LAW&amp;REFPAGE=0&amp;REFTYPE=CDLT_MAIN_BACKREFS&amp;ts=19732155160497515211&amp;mode=backrefs&amp;REFDST=100370"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Президент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"http://www.consultant.ru/cons/cgi/online.cgi?rnd=35916098DA83E0C182447B1D161FE1F5&amp;req=query&amp;REFDOC=2875&amp;REFBASE=LAW&amp;REFPAGE=0&amp;REFTYPE=CDLT_CHILDLESS_CONTENTS_ITEM_MAIN_BACKREFS_P&amp;ts=1355415516049755800&amp;mode=backrefs&amp;REFDST=100371"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осуществляет руководство внешней политикой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"http://www.consultant.ru/cons/cgi/online.cgi?rnd=35916098DA83E0C182447B1D161FE1F5&amp;req=query&amp;REFDOC=2875&amp;REFBASE=LAW&amp;REFPAGE=0&amp;REFTYPE=CDLT_CHILDLESS_CONTENTS_ITEM_MAIN_BACKREFS_P&amp;ts=137155160497517650&amp;mode=backrefs&amp;REFDST=100372"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ведет переговоры и подписывает международные договоры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"http://www.consultant.ru/cons/cgi/online.cgi?rnd=35916098DA83E0C182447B1D161FE1F5&amp;req=query&amp;REFDOC=2875&amp;REFBASE=LAW&amp;REFPAGE=0&amp;REFTYPE=CDLT_CHILDLESS_CONTENTS_ITEM_MAIN_BACKREFS_P&amp;ts=6268155160497518028&amp;mode=backrefs&amp;REFDST=100373"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в) подписывает ратификационные грамоты;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"http://www.consultant.ru/cons/cgi/online.cgi?rnd=35916098DA83E0C182447B1D161FE1F5&amp;req=query&amp;REFDOC=2875&amp;REFBASE=LAW&amp;REFPAGE=0&amp;REFTYPE=CDLT_CHILDLESS_CONTENTS_ITEM_MAIN_BACKREFS_P&amp;ts=9518155160497519987&amp;mode=backrefs&amp;REFDST=100374"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принимает верительные и отзывные грамоты аккредитуемых при нем дипломатических представителей.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"http://www.consultant.ru/cons/cgi/online.cgi?rnd=35916098DA83E0C182447B1D161FE1F5&amp;req=query&amp;REFDOC=2875&amp;REFBASE=LAW&amp;REFPAGE=0&amp;REFTYPE=CDLT_CHILDLESS_CONTENTS_ITEM_MAIN_BACKREFS&amp;ts=63415516049751707&amp;mode=backrefs&amp;REFDST=100375"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"http://www.consultant.ru/cons/cgi/online.cgi?rnd=35916098DA83E0C182447B1D161FE1F5&amp;req=query&amp;REFDOC=2875&amp;REFBASE=LAW&amp;REFPAGE=0&amp;REFTYPE=CDLT_CHILDLESS_CONTENTS_ITEM_MAIN_BACKREFS_P&amp;ts=32264155160497528710&amp;mode=backrefs&amp;REFDST=100376"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Президент Российской Федерации является Верховным Главнокомандующим Вооруженными Силами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"http://www.consultant.ru/cons/cgi/online.cgi?rnd=35916098DA83E0C182447B1D161FE1F5&amp;req=query&amp;REFDOC=2875&amp;REFBASE=LAW&amp;REFPAGE=0&amp;REFTYPE=CDLT_CHILDLESS_CONTENTS_ITEM_MAIN_BACKREFS_P&amp;ts=749615516049758481&amp;mode=backrefs&amp;REFDST=100377"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"http://www.consultant.ru/cons/cgi/online.cgi?rnd=35916098DA83E0C182447B1D161FE1F5&amp;req=query&amp;REFDOC=2875&amp;REFBASE=LAW&amp;REFPAGE=0&amp;REFTYPE=CDLT_CHILDLESS_CONTENTS_ITEM_MAIN_BACKREFS_P&amp;ts=20579155160497521869&amp;mode=backrefs&amp;REFDST=100378"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Режим военного положения определяется федеральным конституционным </w:t>
      </w:r>
      <w:hyperlink r:id="rId109"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"http://www.consultant.ru/cons/cgi/online.cgi?rnd=35916098DA83E0C182447B1D161FE1F5&amp;req=query&amp;REFDOC=2875&amp;REFBASE=LAW&amp;REFPAGE=0&amp;REFTYPE=CDLT_CHILDLESS_CONTENTS_ITEM_MAIN_BACKREFS&amp;ts=24996155160497514783&amp;mode=backrefs&amp;REFDST=100379"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"http://www.consultant.ru/cons/cgi/online.cgi?rnd=35916098DA83E0C182447B1D161FE1F5&amp;req=query&amp;REFDOC=2875&amp;REFBASE=LAW&amp;REFPAGE=0&amp;REFTYPE=CDLT_MAIN_BACKREFS&amp;ts=1155315516049759720&amp;mode=backrefs&amp;REFDST=100380"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Президент Российской Федерации при обстоятельствах и в порядке, предусмотренных федеральным конституционным </w:t>
      </w:r>
      <w:hyperlink r:id="rId110"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"http://www.consultant.ru/cons/cgi/online.cgi?rnd=35916098DA83E0C182447B1D161FE1F5&amp;req=query&amp;REFDOC=2875&amp;REFBASE=LAW&amp;REFPAGE=0&amp;REFTYPE=CDLT_CHILDLESS_CONTENTS_ITEM_MAIN_BACKREFS&amp;ts=19115155160497517067&amp;mode=backrefs&amp;REFDST=100381"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89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"http://www.consultant.ru/cons/cgi/online.cgi?rnd=35916098DA83E0C182447B1D161FE1F5&amp;req=query&amp;REFDOC=2875&amp;REFBASE=LAW&amp;REFPAGE=0&amp;REFTYPE=CDLT_MAIN_BACKREFS&amp;ts=25683155160497515301&amp;mode=backrefs&amp;REFDST=100382"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Президент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"http://www.consultant.ru/cons/cgi/online.cgi?rnd=35916098DA83E0C182447B1D161FE1F5&amp;req=query&amp;REFDOC=2875&amp;REFBASE=LAW&amp;REFPAGE=0&amp;REFTYPE=CDLT_CHILDLESS_CONTENTS_ITEM_MAIN_BACKREFS_P&amp;ts=1541155160497529063&amp;mode=backrefs&amp;REFDST=100383"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решает вопросы гражданства Российской Федерации и предоставления политического убежища;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"http://www.consultant.ru/cons/cgi/online.cgi?rnd=35916098DA83E0C182447B1D161FE1F5&amp;req=query&amp;REFDOC=2875&amp;REFBASE=LAW&amp;REFPAGE=0&amp;REFTYPE=CDLT_CHILDLESS_CONTENTS_ITEM_MAIN_BACKREFS_P&amp;ts=22278155160497525132&amp;mode=backrefs&amp;REFDST=100384"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"http://www.consultant.ru/cons/cgi/online.cgi?rnd=35916098DA83E0C182447B1D161FE1F5&amp;req=query&amp;REFDOC=2875&amp;REFBASE=LAW&amp;REFPAGE=0&amp;REFTYPE=CDLT_CHILDLESS_CONTENTS_ITEM_MAIN_BACKREFS_P&amp;ts=2978815516049756646&amp;mode=backrefs&amp;REFDST=100385"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осуществляет помилование.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"http://www.consultant.ru/cons/cgi/online.cgi?rnd=35916098DA83E0C182447B1D161FE1F5&amp;req=query&amp;REFDOC=2875&amp;REFBASE=LAW&amp;REFPAGE=0&amp;REFTYPE=CDLT_CHILDLESS_CONTENTS_ITEM_MAIN_BACKREFS&amp;ts=700715516049759338&amp;mode=backrefs&amp;REFDST=100386"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"http://www.consultant.ru/cons/cgi/online.cgi?rnd=35916098DA83E0C182447B1D161FE1F5&amp;req=query&amp;REFDOC=2875&amp;REFBASE=LAW&amp;REFPAGE=0&amp;REFTYPE=CDLT_CHILDLESS_CONTENTS_ITEM_MAIN_BACKREFS_P&amp;ts=1866015516049813718&amp;mode=backrefs&amp;REFDST=100387"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Президент Российской Федерации издает указы и распоряжения.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"http://www.consultant.ru/cons/cgi/online.cgi?rnd=35916098DA83E0C182447B1D161FE1F5&amp;req=query&amp;REFDOC=2875&amp;REFBASE=LAW&amp;REFPAGE=0&amp;REFTYPE=CDLT_CHILDLESS_CONTENTS_ITEM_MAIN_BACKREFS_P&amp;ts=982115516049819324&amp;mode=backrefs&amp;REFDST=100388"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Указы и распоряжения Президента Российской Федерации обязательны для исполнения на всей территории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"http://www.consultant.ru/cons/cgi/online.cgi?rnd=35916098DA83E0C182447B1D161FE1F5&amp;req=query&amp;REFDOC=2875&amp;REFBASE=LAW&amp;REFPAGE=0&amp;REFTYPE=CDLT_CHILDLESS_CONTENTS_ITEM_MAIN_BACKREFS_P&amp;ts=423615516049811438&amp;mode=backrefs&amp;REFDST=100389"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Указы и распоряжения Президента Российской Федерации не должны противоречить Конституции Российской Федерации и федеральным законам.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"http://www.consultant.ru/cons/cgi/online.cgi?rnd=35916098DA83E0C182447B1D161FE1F5&amp;req=query&amp;REFDOC=2875&amp;REFBASE=LAW&amp;REFPAGE=0&amp;REFTYPE=CDLT_CHILDLESS_CONTENTS_ITEM_MAIN_BACKREFS&amp;ts=13040155160498111746&amp;mode=backrefs&amp;REFDST=100390"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"http://www.consultant.ru/cons/cgi/online.cgi?rnd=35916098DA83E0C182447B1D161FE1F5&amp;req=query&amp;REFDOC=2875&amp;REFBASE=LAW&amp;REFPAGE=0&amp;REFTYPE=CDLT_MAIN_BACKREFS&amp;ts=1430015516049811599&amp;mode=backrefs&amp;REFDST=100391"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Президент Российской Федерации обладает неприкосновенностью.</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"http://www.consultant.ru/cons/cgi/online.cgi?rnd=35916098DA83E0C182447B1D161FE1F5&amp;req=query&amp;REFDOC=2875&amp;REFBASE=LAW&amp;REFPAGE=0&amp;REFTYPE=CDLT_CHILDLESS_CONTENTS_ITEM_MAIN_BACKREFS&amp;ts=29956155160498126524&amp;mode=backrefs&amp;REFDST=100392"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"http://www.consultant.ru/cons/cgi/online.cgi?rnd=35916098DA83E0C182447B1D161FE1F5&amp;req=query&amp;REFDOC=2875&amp;REFBASE=LAW&amp;REFPAGE=0&amp;REFTYPE=CDLT_CHILDLESS_CONTENTS_ITEM_MAIN_BACKREFS_P&amp;ts=11726155160498130596&amp;mode=backrefs&amp;REFDST=100393"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"http://www.consultant.ru/cons/cgi/online.cgi?rnd=35916098DA83E0C182447B1D161FE1F5&amp;req=query&amp;REFDOC=2875&amp;REFBASE=LAW&amp;REFPAGE=0&amp;REFTYPE=CDLT_CHILDLESS_CONTENTS_ITEM_MAIN_BACKREFS_P&amp;ts=8444155160498122460&amp;mode=backrefs&amp;REFDST=100394"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"http://www.consultant.ru/cons/cgi/online.cgi?rnd=35916098DA83E0C182447B1D161FE1F5&amp;req=query&amp;REFDOC=2875&amp;REFBASE=LAW&amp;REFPAGE=0&amp;REFTYPE=CDLT_CHILDLESS_CONTENTS_ITEM_MAIN_BACKREFS_P&amp;ts=1174155160498110190&amp;mode=backrefs&amp;REFDST=100395"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"http://www.consultant.ru/cons/cgi/online.cgi?rnd=35916098DA83E0C182447B1D161FE1F5&amp;req=query&amp;REFDOC=2875&amp;REFBASE=LAW&amp;REFPAGE=0&amp;REFTYPE=CDLT_CHILDLESS_CONTENTS_ITEM_MAIN_BACKREFS&amp;ts=2720415516049814027&amp;mode=backrefs&amp;REFDST=100396"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"http://www.consultant.ru/cons/cgi/online.cgi?rnd=35916098DA83E0C182447B1D161FE1F5&amp;req=query&amp;REFDOC=2875&amp;REFBASE=LAW&amp;REFPAGE=0&amp;REFTYPE=CDLT_CHILDLESS_CONTENTS_ITEM_MAIN_BACKREFS_P&amp;ts=601815516049811392&amp;mode=backrefs&amp;REFDST=100397"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1. </w:t>
      </w:r>
      <w:proofErr w:type="gramStart"/>
      <w:r w:rsidRPr="00270F03">
        <w:rPr>
          <w:rFonts w:ascii="Times New Roman" w:eastAsia="Times New Roman" w:hAnsi="Times New Roman" w:cs="Times New Roman"/>
          <w:color w:val="000000"/>
          <w:sz w:val="26"/>
          <w:lang w:eastAsia="ru-RU"/>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"http://www.consultant.ru/cons/cgi/online.cgi?rnd=35916098DA83E0C182447B1D161FE1F5&amp;req=query&amp;REFDOC=2875&amp;REFBASE=LAW&amp;REFPAGE=0&amp;REFTYPE=CDLT_CHILDLESS_CONTENTS_ITEM_MAIN_BACKREFS_P&amp;ts=30794155160498119127&amp;mode=backrefs&amp;REFDST=100398"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"http://www.consultant.ru/cons/cgi/online.cgi?rnd=35916098DA83E0C182447B1D161FE1F5&amp;req=query&amp;REFDOC=2875&amp;REFBASE=LAW&amp;REFPAGE=0&amp;REFTYPE=CDLT_CHILDLESS_CONTENTS_ITEM_MAIN_BACKREFS_P&amp;ts=18469155160498120396&amp;mode=backrefs&amp;REFDST=100399"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"http://www.consultant.ru/cons/cgi/online.cgi?rnd=35916098DA83E0C182447B1D161FE1F5&amp;req=query&amp;REFDOC=2875&amp;REFBASE=LAW&amp;REFPAGE=0&amp;REFTYPE=CDLT_CHILDLESS_CONTENTS_ITEM_MAIN_BACKREFS&amp;ts=11466155160498117934&amp;mode=backrefs&amp;REFDST=100400"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5. ФЕДЕРАЛЬНОЕ СОБРАНИЕ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"http://www.consultant.ru/cons/cgi/online.cgi?rnd=35916098DA83E0C182447B1D161FE1F5&amp;req=query&amp;REFDOC=2875&amp;REFBASE=LAW&amp;REFPAGE=0&amp;REFTYPE=CDLT_CHILDLESS_CONTENTS_ITEM_MAIN_BACKREFS&amp;ts=5812155160498121471&amp;mode=backrefs&amp;REFDST=100401"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"http://www.consultant.ru/cons/cgi/online.cgi?rnd=35916098DA83E0C182447B1D161FE1F5&amp;req=query&amp;REFDOC=2875&amp;REFBASE=LAW&amp;REFPAGE=0&amp;REFTYPE=CDLT_MAIN_BACKREFS&amp;ts=801515516049812091&amp;mode=backrefs&amp;REFDST=100402"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Федеральное Собрание - парламент Российской Федерации - является представительным и законодательным органом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"http://www.consultant.ru/cons/cgi/online.cgi?rnd=35916098DA83E0C182447B1D161FE1F5&amp;req=query&amp;REFDOC=2875&amp;REFBASE=LAW&amp;REFPAGE=0&amp;REFTYPE=CDLT_CHILDLESS_CONTENTS_ITEM_MAIN_BACKREFS&amp;ts=657615516049812808&amp;mode=backrefs&amp;REFDST=100403"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"http://www.consultant.ru/cons/cgi/online.cgi?rnd=35916098DA83E0C182447B1D161FE1F5&amp;req=query&amp;REFDOC=2875&amp;REFBASE=LAW&amp;REFPAGE=0&amp;REFTYPE=CDLT_CHILDLESS_CONTENTS_ITEM_MAIN_BACKREFS_P&amp;ts=2917515516049812464&amp;mode=backrefs&amp;REFDST=100686"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Федеральное Собрание состоит из двух палат - Совета Федерации и Государственной Думы.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"http://www.consultant.ru/cons/cgi/online.cgi?rnd=35916098DA83E0C182447B1D161FE1F5&amp;req=query&amp;REFDOC=2875&amp;REFBASE=LAW&amp;REFPAGE=0&amp;REFTYPE=CDLT_CHILDLESS_CONTENTS_ITEM_MAIN_BACKREFS_P&amp;ts=6341155160498111054&amp;mode=backrefs&amp;REFDST=100687"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w:t>
      </w:r>
      <w:proofErr w:type="gramStart"/>
      <w:r w:rsidRPr="00270F03">
        <w:rPr>
          <w:rFonts w:ascii="Times New Roman" w:eastAsia="Times New Roman" w:hAnsi="Times New Roman" w:cs="Times New Roman"/>
          <w:color w:val="000000"/>
          <w:sz w:val="26"/>
          <w:lang w:eastAsia="ru-RU"/>
        </w:rP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"http://www.consultant.ru/cons/cgi/online.cgi?rnd=35916098DA83E0C182447B1D161FE1F5&amp;req=query&amp;REFDOC=2875&amp;REFBASE=LAW&amp;REFPAGE=0&amp;REFTYPE=CDLT_CHILDLESS_CONTENTS_ITEM_MAIN_BACKREFS_P&amp;ts=25462155160498129813&amp;mode=backrefs&amp;REFDST=100688"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rsidRPr="00270F03">
        <w:rPr>
          <w:rFonts w:ascii="Times New Roman" w:eastAsia="Times New Roman" w:hAnsi="Times New Roman" w:cs="Times New Roman"/>
          <w:color w:val="000000"/>
          <w:sz w:val="26"/>
          <w:lang w:eastAsia="ru-RU"/>
        </w:rPr>
        <w:t>полномочий соответствующего органа государственной власти субъекта Российской Федерации</w:t>
      </w:r>
      <w:proofErr w:type="gramEnd"/>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"http://www.consultant.ru/cons/cgi/online.cgi?rnd=35916098DA83E0C182447B1D161FE1F5&amp;req=query&amp;REFDOC=2875&amp;REFBASE=LAW&amp;REFPAGE=0&amp;REFTYPE=CDLT_CHILDLESS_CONTENTS_ITEM_MAIN_BACKREFS_P&amp;ts=202111551604981499&amp;mode=backrefs&amp;REFDST=100689"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"http://www.consultant.ru/cons/cgi/online.cgi?rnd=35916098DA83E0C182447B1D161FE1F5&amp;req=query&amp;REFDOC=2875&amp;REFBASE=LAW&amp;REFPAGE=0&amp;REFTYPE=CDLT_CHILDLESS_CONTENTS_ITEM_MAIN_BACKREFS_P&amp;ts=16989155160498128096&amp;mode=backrefs&amp;REFDST=100690"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Государственная Дума состоит из 450 депутатов &lt;18&gt;.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&lt;18&gt; Редакция статьи 95 приведена в соответствии с </w:t>
      </w:r>
      <w:hyperlink r:id="rId11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112"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22 июля, N 0001201407220002).</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"http://www.consultant.ru/cons/cgi/online.cgi?rnd=35916098DA83E0C182447B1D161FE1F5&amp;req=query&amp;REFDOC=2875&amp;REFBASE=LAW&amp;REFPAGE=0&amp;REFTYPE=CDLT_CHILDLESS_CONTENTS_ITEM_MAIN_BACKREFS&amp;ts=6123155160498110787&amp;mode=backrefs&amp;REFDST=100407"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"http://www.consultant.ru/cons/cgi/online.cgi?rnd=35916098DA83E0C182447B1D161FE1F5&amp;req=query&amp;REFDOC=2875&amp;REFBASE=LAW&amp;REFPAGE=0&amp;REFTYPE=CDLT_CHILDLESS_CONTENTS_ITEM_MAIN_BACKREFS_P&amp;ts=962915516049817542&amp;mode=backrefs&amp;REFDST=100631"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Государственная Дума избирается сроком на пять лет </w:t>
      </w:r>
      <w:hyperlink r:id="rId113" w:history="1">
        <w:r w:rsidRPr="00270F03">
          <w:rPr>
            <w:rFonts w:ascii="Times New Roman" w:eastAsia="Times New Roman" w:hAnsi="Times New Roman" w:cs="Times New Roman"/>
            <w:color w:val="820082"/>
            <w:sz w:val="26"/>
            <w:u w:val="single"/>
            <w:lang w:eastAsia="ru-RU"/>
          </w:rPr>
          <w:t>&lt;19&gt;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"http://www.consultant.ru/cons/cgi/online.cgi?rnd=35916098DA83E0C182447B1D161FE1F5&amp;req=query&amp;REFDOC=2875&amp;REFBASE=LAW&amp;REFPAGE=0&amp;REFTYPE=CDLT_CHILDLESS_CONTENTS_ITEM_MAIN_BACKREFS_P&amp;ts=3260155160498129314&amp;mode=backrefs&amp;REFDST=100409"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Порядок формирования Совета Федерации и порядок выборов депутатов Государственной Думы устанавливаются федеральными </w:t>
      </w:r>
      <w:hyperlink r:id="rId114" w:tooltip="&lt;div class=&quot;head&quot;&gt;Ссылка на список документов:&#10;&lt;/div&gt;&lt;div&gt;&lt;div class=&quot;doc&quot;&gt;Федеральный закон от 03.12.2012 N 229-ФЗ&#10;(ред. от 01.07.2017)&#10;&quot;О порядке формирования Совета Федерации Федерального Собрания Российской Федерации&quot;&lt;/div&gt;&lt;div class=&quot;doc&quot;&gt;Федеральный закон от 22.02.2014 N 20-ФЗ&#10;(ред. от 27.12.2018)&#10;&quot;О выборах депутатов Государственной Думы Федерального Собрания Российской Федерации&quot;&lt;/div&gt;&lt;/div&gt;" w:history="1">
        <w:r w:rsidRPr="00270F03">
          <w:rPr>
            <w:rFonts w:ascii="Times New Roman" w:eastAsia="Times New Roman" w:hAnsi="Times New Roman" w:cs="Times New Roman"/>
            <w:color w:val="820082"/>
            <w:sz w:val="26"/>
            <w:u w:val="single"/>
            <w:lang w:eastAsia="ru-RU"/>
          </w:rPr>
          <w:t>законами</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&lt;19&gt; Редакция </w:t>
      </w:r>
      <w:hyperlink r:id="rId115" w:history="1">
        <w:r w:rsidRPr="00270F03">
          <w:rPr>
            <w:rFonts w:ascii="Times New Roman" w:eastAsia="Times New Roman" w:hAnsi="Times New Roman" w:cs="Times New Roman"/>
            <w:color w:val="820082"/>
            <w:sz w:val="26"/>
            <w:u w:val="single"/>
            <w:lang w:eastAsia="ru-RU"/>
          </w:rPr>
          <w:t>части 1</w:t>
        </w:r>
      </w:hyperlink>
      <w:r w:rsidRPr="00270F03">
        <w:rPr>
          <w:rFonts w:ascii="Times New Roman" w:eastAsia="Times New Roman" w:hAnsi="Times New Roman" w:cs="Times New Roman"/>
          <w:color w:val="000000"/>
          <w:sz w:val="26"/>
          <w:lang w:eastAsia="ru-RU"/>
        </w:rPr>
        <w:t> приведена в соответствии с </w:t>
      </w:r>
      <w:hyperlink r:id="rId116"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270F03">
        <w:rPr>
          <w:rFonts w:ascii="Times New Roman" w:eastAsia="Times New Roman" w:hAnsi="Times New Roman" w:cs="Times New Roman"/>
          <w:color w:val="000000"/>
          <w:sz w:val="26"/>
          <w:lang w:eastAsia="ru-RU"/>
        </w:rPr>
        <w:t xml:space="preserve"> Применяется в отношении Государственной Думы, избранной после вступления в силу названного </w:t>
      </w:r>
      <w:hyperlink r:id="rId117"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"http://www.consultant.ru/cons/cgi/online.cgi?rnd=35916098DA83E0C182447B1D161FE1F5&amp;req=query&amp;REFDOC=2875&amp;REFBASE=LAW&amp;REFPAGE=0&amp;REFTYPE=CDLT_CHILDLESS_CONTENTS_ITEM_MAIN_BACKREFS&amp;ts=2142215516049812149&amp;mode=backrefs&amp;REFDST=100410"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"http://www.consultant.ru/cons/cgi/online.cgi?rnd=35916098DA83E0C182447B1D161FE1F5&amp;req=query&amp;REFDOC=2875&amp;REFBASE=LAW&amp;REFPAGE=0&amp;REFTYPE=CDLT_CHILDLESS_CONTENTS_ITEM_MAIN_BACKREFS_P&amp;ts=2216515516049814371&amp;mode=backrefs&amp;REFDST=100411"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"http://www.consultant.ru/cons/cgi/online.cgi?rnd=35916098DA83E0C182447B1D161FE1F5&amp;req=query&amp;REFDOC=2875&amp;REFBASE=LAW&amp;REFPAGE=0&amp;REFTYPE=CDLT_CHILDLESS_CONTENTS_ITEM_MAIN_BACKREFS_P&amp;ts=10094155160498115023&amp;mode=backrefs&amp;REFDST=100412"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"http://www.consultant.ru/cons/cgi/online.cgi?rnd=35916098DA83E0C182447B1D161FE1F5&amp;req=query&amp;REFDOC=2875&amp;REFBASE=LAW&amp;REFPAGE=0&amp;REFTYPE=CDLT_CHILDLESS_CONTENTS_ITEM_MAIN_BACKREFS_P&amp;ts=4654155160498112601&amp;mode=backrefs&amp;REFDST=100413"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"http://www.consultant.ru/cons/cgi/online.cgi?rnd=35916098DA83E0C182447B1D161FE1F5&amp;req=query&amp;REFDOC=2875&amp;REFBASE=LAW&amp;REFPAGE=0&amp;REFTYPE=CDLT_CHILDLESS_CONTENTS_ITEM_MAIN_BACKREFS&amp;ts=22892155160498126879&amp;mode=backrefs&amp;REFDST=100414"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"http://www.consultant.ru/cons/cgi/online.cgi?rnd=35916098DA83E0C182447B1D161FE1F5&amp;req=query&amp;REFDOC=2875&amp;REFBASE=LAW&amp;REFPAGE=0&amp;REFTYPE=CDLT_CHILDLESS_CONTENTS_ITEM_MAIN_BACKREFS_P&amp;ts=17318155160498117331&amp;mode=backrefs&amp;REFDST=100415"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"http://www.consultant.ru/cons/cgi/online.cgi?rnd=35916098DA83E0C182447B1D161FE1F5&amp;req=query&amp;REFDOC=2875&amp;REFBASE=LAW&amp;REFPAGE=0&amp;REFTYPE=CDLT_CHILDLESS_CONTENTS_ITEM_MAIN_BACKREFS_P&amp;ts=21378155160498129480&amp;mode=backrefs&amp;REFDST=100416"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"http://www.consultant.ru/cons/cgi/online.cgi?rnd=35916098DA83E0C182447B1D161FE1F5&amp;req=query&amp;REFDOC=2875&amp;REFBASE=LAW&amp;REFPAGE=0&amp;REFTYPE=CDLT_CHILDLESS_CONTENTS_ITEM_MAIN_BACKREFS&amp;ts=2884155160498112035&amp;mode=backrefs&amp;REFDST=100417"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99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"http://www.consultant.ru/cons/cgi/online.cgi?rnd=35916098DA83E0C182447B1D161FE1F5&amp;req=query&amp;REFDOC=2875&amp;REFBASE=LAW&amp;REFPAGE=0&amp;REFTYPE=CDLT_CHILDLESS_CONTENTS_ITEM_MAIN_BACKREFS_P&amp;ts=23766155160498115586&amp;mode=backrefs&amp;REFDST=100418"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Федеральное Собрание является постоянно действующим органом.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"http://www.consultant.ru/cons/cgi/online.cgi?rnd=35916098DA83E0C182447B1D161FE1F5&amp;req=query&amp;REFDOC=2875&amp;REFBASE=LAW&amp;REFPAGE=0&amp;REFTYPE=CDLT_CHILDLESS_CONTENTS_ITEM_MAIN_BACKREFS_P&amp;ts=1306515516049811732&amp;mode=backrefs&amp;REFDST=100419"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"http://www.consultant.ru/cons/cgi/online.cgi?rnd=35916098DA83E0C182447B1D161FE1F5&amp;req=query&amp;REFDOC=2875&amp;REFBASE=LAW&amp;REFPAGE=0&amp;REFTYPE=CDLT_CHILDLESS_CONTENTS_ITEM_MAIN_BACKREFS_P&amp;ts=972915516049816591&amp;mode=backrefs&amp;REFDST=100420"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Первое заседание Государственной Думы открывает старейший по возрасту депутат.</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"http://www.consultant.ru/cons/cgi/online.cgi?rnd=35916098DA83E0C182447B1D161FE1F5&amp;req=query&amp;REFDOC=2875&amp;REFBASE=LAW&amp;REFPAGE=0&amp;REFTYPE=CDLT_CHILDLESS_CONTENTS_ITEM_MAIN_BACKREFS_P&amp;ts=15341155160498130525&amp;mode=backrefs&amp;REFDST=100421"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4. С момента </w:t>
      </w:r>
      <w:proofErr w:type="gramStart"/>
      <w:r w:rsidRPr="00270F03">
        <w:rPr>
          <w:rFonts w:ascii="Times New Roman" w:eastAsia="Times New Roman" w:hAnsi="Times New Roman" w:cs="Times New Roman"/>
          <w:color w:val="000000"/>
          <w:sz w:val="26"/>
          <w:lang w:eastAsia="ru-RU"/>
        </w:rPr>
        <w:t>начала работы Государственной Думы нового созыва полномочия Государственной Думы прежнего созыва</w:t>
      </w:r>
      <w:proofErr w:type="gramEnd"/>
      <w:r w:rsidRPr="00270F03">
        <w:rPr>
          <w:rFonts w:ascii="Times New Roman" w:eastAsia="Times New Roman" w:hAnsi="Times New Roman" w:cs="Times New Roman"/>
          <w:color w:val="000000"/>
          <w:sz w:val="26"/>
          <w:lang w:eastAsia="ru-RU"/>
        </w:rPr>
        <w:t xml:space="preserve"> прекращаются.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"http://www.consultant.ru/cons/cgi/online.cgi?rnd=35916098DA83E0C182447B1D161FE1F5&amp;req=query&amp;REFDOC=2875&amp;REFBASE=LAW&amp;REFPAGE=0&amp;REFTYPE=CDLT_CHILDLESS_CONTENTS_ITEM_MAIN_BACKREFS&amp;ts=24689155160498113664&amp;mode=backrefs&amp;REFDST=100422"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"http://www.consultant.ru/cons/cgi/online.cgi?rnd=35916098DA83E0C182447B1D161FE1F5&amp;req=query&amp;REFDOC=2875&amp;REFBASE=LAW&amp;REFPAGE=0&amp;REFTYPE=CDLT_CHILDLESS_CONTENTS_ITEM_MAIN_BACKREFS_P&amp;ts=2058815516049813894&amp;mode=backrefs&amp;REFDST=100423"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Совет Федерации и Государственная Дума заседают раздельно.</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"http://www.consultant.ru/cons/cgi/online.cgi?rnd=35916098DA83E0C182447B1D161FE1F5&amp;req=query&amp;REFDOC=2875&amp;REFBASE=LAW&amp;REFPAGE=0&amp;REFTYPE=CDLT_CHILDLESS_CONTENTS_ITEM_MAIN_BACKREFS_P&amp;ts=25867155160498119432&amp;mode=backrefs&amp;REFDST=100424"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Заседания Совета Федерации и Государственной Думы являются открытыми. В случаях, предусмотренных </w:t>
      </w:r>
      <w:hyperlink r:id="rId118" w:tooltip="&lt;div class=&quot;head&quot;&gt;Ссылка на список документов:&#10;&lt;/div&gt;&lt;div&gt;&lt;div class=&quot;doc&quot;&gt;Постановление ГД ФС РФ от 22.01.1998 N 2134-II ГД&#10;(ред. от 15.11.2018)&#10;&quot;О Регламенте Государственной Думы Федерального Собрания Российской Федерации&quot;&lt;/div&gt;&lt;div class=&quot;doc&quot;&gt;Постановление СФ ФС РФ от 30.01.2002 N 33-СФ&#10;(ред. от 17.01.2018)&#10;&quot;О Регламенте Совета Федерации Федерального Собрания Российской Федерации&quot;&lt;/div&gt;&lt;/div&gt;" w:history="1">
        <w:r w:rsidRPr="00270F03">
          <w:rPr>
            <w:rFonts w:ascii="Times New Roman" w:eastAsia="Times New Roman" w:hAnsi="Times New Roman" w:cs="Times New Roman"/>
            <w:color w:val="820082"/>
            <w:sz w:val="26"/>
            <w:u w:val="single"/>
            <w:lang w:eastAsia="ru-RU"/>
          </w:rPr>
          <w:t>регламентом</w:t>
        </w:r>
      </w:hyperlink>
      <w:r w:rsidRPr="00270F03">
        <w:rPr>
          <w:rFonts w:ascii="Times New Roman" w:eastAsia="Times New Roman" w:hAnsi="Times New Roman" w:cs="Times New Roman"/>
          <w:color w:val="000000"/>
          <w:sz w:val="26"/>
          <w:lang w:eastAsia="ru-RU"/>
        </w:rPr>
        <w:t> палаты, она вправе проводить закрытые заседания.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"http://www.consultant.ru/cons/cgi/online.cgi?rnd=35916098DA83E0C182447B1D161FE1F5&amp;req=query&amp;REFDOC=2875&amp;REFBASE=LAW&amp;REFPAGE=0&amp;REFTYPE=CDLT_CHILDLESS_CONTENTS_ITEM_MAIN_BACKREFS_P&amp;ts=11797155160498118097&amp;mode=backrefs&amp;REFDST=100425"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Палаты могут собираться совместно для заслушивания </w:t>
      </w:r>
      <w:hyperlink r:id="rId119" w:history="1">
        <w:r w:rsidRPr="00270F03">
          <w:rPr>
            <w:rFonts w:ascii="Times New Roman" w:eastAsia="Times New Roman" w:hAnsi="Times New Roman" w:cs="Times New Roman"/>
            <w:color w:val="820082"/>
            <w:sz w:val="26"/>
            <w:u w:val="single"/>
            <w:lang w:eastAsia="ru-RU"/>
          </w:rPr>
          <w:t>посланий</w:t>
        </w:r>
      </w:hyperlink>
      <w:r w:rsidRPr="00270F03">
        <w:rPr>
          <w:rFonts w:ascii="Times New Roman" w:eastAsia="Times New Roman" w:hAnsi="Times New Roman" w:cs="Times New Roman"/>
          <w:color w:val="000000"/>
          <w:sz w:val="26"/>
          <w:lang w:eastAsia="ru-RU"/>
        </w:rPr>
        <w:t> Президента Российской Федерации, посланий Конституционного Суда Российской Федерации, выступлений руководителей иностранных государств.</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"http://www.consultant.ru/cons/cgi/online.cgi?rnd=35916098DA83E0C182447B1D161FE1F5&amp;req=query&amp;REFDOC=2875&amp;REFBASE=LAW&amp;REFPAGE=0&amp;REFTYPE=CDLT_CHILDLESS_CONTENTS_ITEM_MAIN_BACKREFS&amp;ts=2699415516049813070&amp;mode=backrefs&amp;REFDST=100426"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"http://www.consultant.ru/cons/cgi/online.cgi?rnd=35916098DA83E0C182447B1D161FE1F5&amp;req=query&amp;REFDOC=2875&amp;REFBASE=LAW&amp;REFPAGE=0&amp;REFTYPE=CDLT_CHILDLESS_CONTENTS_ITEM_MAIN_BACKREFS_P&amp;ts=1032415516049814414&amp;mode=backrefs&amp;REFDST=100427"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"http://www.consultant.ru/cons/cgi/online.cgi?rnd=35916098DA83E0C182447B1D161FE1F5&amp;req=query&amp;REFDOC=2875&amp;REFBASE=LAW&amp;REFPAGE=0&amp;REFTYPE=CDLT_CHILDLESS_CONTENTS_ITEM_MAIN_BACKREFS_P&amp;ts=1294015516049812769&amp;mode=backrefs&amp;REFDST=100428"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"http://www.consultant.ru/cons/cgi/online.cgi?rnd=35916098DA83E0C182447B1D161FE1F5&amp;req=query&amp;REFDOC=2875&amp;REFBASE=LAW&amp;REFPAGE=0&amp;REFTYPE=CDLT_CHILDLESS_CONTENTS_ITEM_MAIN_BACKREFS_P&amp;ts=8049155160498114961&amp;mode=backrefs&amp;REFDST=100429"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Совет Федерации и Государственная Дума образуют комитеты и комиссии, проводят по вопросам своего ведения парламентские слушания.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"http://www.consultant.ru/cons/cgi/online.cgi?rnd=35916098DA83E0C182447B1D161FE1F5&amp;req=query&amp;REFDOC=2875&amp;REFBASE=LAW&amp;REFPAGE=0&amp;REFTYPE=CDLT_CHILDLESS_CONTENTS_ITEM_MAIN_BACKREFS_P&amp;ts=31280155160498119605&amp;mode=backrefs&amp;REFDST=100430"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Каждая из палат принимает свой </w:t>
      </w:r>
      <w:hyperlink r:id="rId120" w:tooltip="&lt;div class=&quot;head&quot;&gt;Ссылка на список документов:&#10;&lt;/div&gt;&lt;div&gt;&lt;div class=&quot;doc&quot;&gt;Постановление СФ ФС РФ от 30.01.2002 N 33-СФ&#10;(ред. от 17.01.2018)&#10;&quot;О Регламенте Совета Федерации Федерального Собрания Российской Федерации&quot;&lt;/div&gt;&lt;div class=&quot;doc&quot;&gt;Постановление ГД ФС РФ от 22.01.1998 N 2134-II ГД&#10;(ред. от 15.11.2018)&#10;&quot;О Регламенте Государственной Думы Федерального Собрания Российской Федерации&quot;&lt;/div&gt;&lt;/div&gt;" w:history="1">
        <w:r w:rsidRPr="00270F03">
          <w:rPr>
            <w:rFonts w:ascii="Times New Roman" w:eastAsia="Times New Roman" w:hAnsi="Times New Roman" w:cs="Times New Roman"/>
            <w:color w:val="820082"/>
            <w:sz w:val="26"/>
            <w:u w:val="single"/>
            <w:lang w:eastAsia="ru-RU"/>
          </w:rPr>
          <w:t>регламент</w:t>
        </w:r>
      </w:hyperlink>
      <w:r w:rsidRPr="00270F03">
        <w:rPr>
          <w:rFonts w:ascii="Times New Roman" w:eastAsia="Times New Roman" w:hAnsi="Times New Roman" w:cs="Times New Roman"/>
          <w:color w:val="000000"/>
          <w:sz w:val="26"/>
          <w:lang w:eastAsia="ru-RU"/>
        </w:rPr>
        <w:t> и решает вопросы внутреннего распорядка своей деятельности.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"http://www.consultant.ru/cons/cgi/online.cgi?rnd=35916098DA83E0C182447B1D161FE1F5&amp;req=query&amp;REFDOC=2875&amp;REFBASE=LAW&amp;REFPAGE=0&amp;REFTYPE=CDLT_CHILDLESS_CONTENTS_ITEM_MAIN_BACKREFS_P&amp;ts=8142155160498115037&amp;mode=backrefs&amp;REFDST=100431"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5. Для осуществления </w:t>
      </w:r>
      <w:proofErr w:type="gramStart"/>
      <w:r w:rsidRPr="00270F03">
        <w:rPr>
          <w:rFonts w:ascii="Times New Roman" w:eastAsia="Times New Roman" w:hAnsi="Times New Roman" w:cs="Times New Roman"/>
          <w:color w:val="000000"/>
          <w:sz w:val="26"/>
          <w:lang w:eastAsia="ru-RU"/>
        </w:rPr>
        <w:t>контроля за</w:t>
      </w:r>
      <w:proofErr w:type="gramEnd"/>
      <w:r w:rsidRPr="00270F03">
        <w:rPr>
          <w:rFonts w:ascii="Times New Roman" w:eastAsia="Times New Roman" w:hAnsi="Times New Roman" w:cs="Times New Roman"/>
          <w:color w:val="000000"/>
          <w:sz w:val="26"/>
          <w:lang w:eastAsia="ru-RU"/>
        </w:rP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12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"http://www.consultant.ru/cons/cgi/online.cgi?rnd=35916098DA83E0C182447B1D161FE1F5&amp;req=query&amp;REFDOC=2875&amp;REFBASE=LAW&amp;REFPAGE=0&amp;REFTYPE=CDLT_CHILDLESS_CONTENTS_ITEM_MAIN_BACKREFS&amp;ts=13958155160498121024&amp;mode=backrefs&amp;REFDST=100432"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"http://www.consultant.ru/cons/cgi/online.cgi?rnd=35916098DA83E0C182447B1D161FE1F5&amp;req=query&amp;REFDOC=2875&amp;REFBASE=LAW&amp;REFPAGE=0&amp;REFTYPE=CDLT_CHILDLESS_CONTENTS_ITEM_MAIN_BACKREFS_P&amp;ts=2481155160498130582&amp;mode=backrefs&amp;REFDST=100433"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 ведению Совета Федерации относятся: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"http://www.consultant.ru/cons/cgi/online.cgi?rnd=35916098DA83E0C182447B1D161FE1F5&amp;req=query&amp;REFDOC=2875&amp;REFBASE=LAW&amp;REFPAGE=0&amp;REFTYPE=CDLT_CHILDLESS_CONTENTS_ITEM_MAIN_BACKREFS_P&amp;ts=9552155160498113707&amp;mode=backrefs&amp;REFDST=100434"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утверждение изменения границ между субъектами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"http://www.consultant.ru/cons/cgi/online.cgi?rnd=35916098DA83E0C182447B1D161FE1F5&amp;req=query&amp;REFDOC=2875&amp;REFBASE=LAW&amp;REFPAGE=0&amp;REFTYPE=CDLT_CHILDLESS_CONTENTS_ITEM_MAIN_BACKREFS_P&amp;ts=19516155160498127451&amp;mode=backrefs&amp;REFDST=100435"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утверждение указа Президента Российской Федерации о введении военного положения;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"http://www.consultant.ru/cons/cgi/online.cgi?rnd=35916098DA83E0C182447B1D161FE1F5&amp;req=query&amp;REFDOC=2875&amp;REFBASE=LAW&amp;REFPAGE=0&amp;REFTYPE=CDLT_CHILDLESS_CONTENTS_ITEM_MAIN_BACKREFS_P&amp;ts=1575155160498131137&amp;mode=backrefs&amp;REFDST=100436"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утверждение указа Президента Российской Федерации о введении чрезвычайного положения;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"http://www.consultant.ru/cons/cgi/online.cgi?rnd=35916098DA83E0C182447B1D161FE1F5&amp;req=query&amp;REFDOC=2875&amp;REFBASE=LAW&amp;REFPAGE=0&amp;REFTYPE=CDLT_CHILDLESS_CONTENTS_ITEM_MAIN_BACKREFS_P&amp;ts=22131155160498120643&amp;mode=backrefs&amp;REFDST=100437"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решение вопроса о возможности использования Вооруженных Сил Российской Федерации за пределами территории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"http://www.consultant.ru/cons/cgi/online.cgi?rnd=35916098DA83E0C182447B1D161FE1F5&amp;req=query&amp;REFDOC=2875&amp;REFBASE=LAW&amp;REFPAGE=0&amp;REFTYPE=CDLT_CHILDLESS_CONTENTS_ITEM_MAIN_BACKREFS_P&amp;ts=10957155160498113544&amp;mode=backrefs&amp;REFDST=100438"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назначение выборов Президента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"http://www.consultant.ru/cons/cgi/online.cgi?rnd=35916098DA83E0C182447B1D161FE1F5&amp;req=query&amp;REFDOC=2875&amp;REFBASE=LAW&amp;REFPAGE=0&amp;REFTYPE=CDLT_CHILDLESS_CONTENTS_ITEM_MAIN_BACKREFS_P&amp;ts=18365155160498112926&amp;mode=backrefs&amp;REFDST=100439"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 отрешение Президента Российской Федерации от должности;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"http://www.consultant.ru/cons/cgi/online.cgi?rnd=35916098DA83E0C182447B1D161FE1F5&amp;req=query&amp;REFDOC=2875&amp;REFBASE=LAW&amp;REFPAGE=0&amp;REFTYPE=CDLT_CHILDLESS_CONTENTS_ITEM_MAIN_BACKREFS_P&amp;ts=2726315516049812492&amp;mode=backrefs&amp;REFDST=100440"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 назначение на должность судей Конституционного Суда Российской Федерации, Верховного Суда Российской Федерации </w:t>
      </w:r>
      <w:hyperlink r:id="rId122" w:history="1">
        <w:r w:rsidRPr="00270F03">
          <w:rPr>
            <w:rFonts w:ascii="Times New Roman" w:eastAsia="Times New Roman" w:hAnsi="Times New Roman" w:cs="Times New Roman"/>
            <w:color w:val="820082"/>
            <w:sz w:val="26"/>
            <w:u w:val="single"/>
            <w:lang w:eastAsia="ru-RU"/>
          </w:rPr>
          <w:t>&lt;20&gt;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"http://www.consultant.ru/cons/cgi/online.cgi?rnd=35916098DA83E0C182447B1D161FE1F5&amp;req=query&amp;REFDOC=2875&amp;REFBASE=LAW&amp;REFPAGE=0&amp;REFTYPE=CDLT_CHILDLESS_CONTENTS_ITEM_MAIN_BACKREFS_P&amp;ts=2122315516049814129&amp;mode=backrefs&amp;REFDST=100441"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з</w:t>
      </w:r>
      <w:proofErr w:type="spellEnd"/>
      <w:r w:rsidRPr="00270F03">
        <w:rPr>
          <w:rFonts w:ascii="Times New Roman" w:eastAsia="Times New Roman" w:hAnsi="Times New Roman" w:cs="Times New Roman"/>
          <w:color w:val="000000"/>
          <w:sz w:val="26"/>
          <w:lang w:eastAsia="ru-RU"/>
        </w:rPr>
        <w:t>)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r:id="rId123" w:history="1">
        <w:r w:rsidRPr="00270F03">
          <w:rPr>
            <w:rFonts w:ascii="Times New Roman" w:eastAsia="Times New Roman" w:hAnsi="Times New Roman" w:cs="Times New Roman"/>
            <w:color w:val="820082"/>
            <w:sz w:val="26"/>
            <w:u w:val="single"/>
            <w:lang w:eastAsia="ru-RU"/>
          </w:rPr>
          <w:t>&lt;21&gt;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"http://www.consultant.ru/cons/cgi/online.cgi?rnd=35916098DA83E0C182447B1D161FE1F5&amp;req=query&amp;REFDOC=2875&amp;REFBASE=LAW&amp;REFPAGE=0&amp;REFTYPE=CDLT_CHILDLESS_CONTENTS_ITEM_MAIN_BACKREFS_P&amp;ts=1564515516049813393&amp;mode=backrefs&amp;REFDST=100442"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и) назначение на должность и освобождение от должности заместителя Председателя Счетной палаты и половины состава ее аудиторов.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"http://www.consultant.ru/cons/cgi/online.cgi?rnd=35916098DA83E0C182447B1D161FE1F5&amp;req=query&amp;REFDOC=2875&amp;REFBASE=LAW&amp;REFPAGE=0&amp;REFTYPE=CDLT_CHILDLESS_CONTENTS_ITEM_MAIN_BACKREFS_P&amp;ts=2110115516049817166&amp;mode=backrefs&amp;REFDST=100443"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Совет Федерации принимает постановления по вопросам, отнесенным к его ведению Конституцией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"http://www.consultant.ru/cons/cgi/online.cgi?rnd=35916098DA83E0C182447B1D161FE1F5&amp;req=query&amp;REFDOC=2875&amp;REFBASE=LAW&amp;REFPAGE=0&amp;REFTYPE=CDLT_CHILDLESS_CONTENTS_ITEM_MAIN_BACKREFS_P&amp;ts=449115516049816812&amp;mode=backrefs&amp;REFDST=100444"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&lt;20&gt; Редакция </w:t>
      </w:r>
      <w:hyperlink r:id="rId124" w:history="1">
        <w:r w:rsidRPr="00270F03">
          <w:rPr>
            <w:rFonts w:ascii="Times New Roman" w:eastAsia="Times New Roman" w:hAnsi="Times New Roman" w:cs="Times New Roman"/>
            <w:color w:val="820082"/>
            <w:sz w:val="26"/>
            <w:u w:val="single"/>
            <w:lang w:eastAsia="ru-RU"/>
          </w:rPr>
          <w:t>пункта "ж" части 1</w:t>
        </w:r>
      </w:hyperlink>
      <w:r w:rsidRPr="00270F03">
        <w:rPr>
          <w:rFonts w:ascii="Times New Roman" w:eastAsia="Times New Roman" w:hAnsi="Times New Roman" w:cs="Times New Roman"/>
          <w:color w:val="000000"/>
          <w:sz w:val="26"/>
          <w:lang w:eastAsia="ru-RU"/>
        </w:rPr>
        <w:t> приведена в соответствии с </w:t>
      </w:r>
      <w:hyperlink r:id="rId125"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26"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&lt;21&gt; Редакция </w:t>
      </w:r>
      <w:hyperlink r:id="rId127" w:history="1">
        <w:r w:rsidRPr="00270F03">
          <w:rPr>
            <w:rFonts w:ascii="Times New Roman" w:eastAsia="Times New Roman" w:hAnsi="Times New Roman" w:cs="Times New Roman"/>
            <w:color w:val="820082"/>
            <w:sz w:val="26"/>
            <w:u w:val="single"/>
            <w:lang w:eastAsia="ru-RU"/>
          </w:rPr>
          <w:t>пункта "з" части 1</w:t>
        </w:r>
      </w:hyperlink>
      <w:r w:rsidRPr="00270F03">
        <w:rPr>
          <w:rFonts w:ascii="Times New Roman" w:eastAsia="Times New Roman" w:hAnsi="Times New Roman" w:cs="Times New Roman"/>
          <w:color w:val="000000"/>
          <w:sz w:val="26"/>
          <w:lang w:eastAsia="ru-RU"/>
        </w:rPr>
        <w:t> приведена в соответствии с </w:t>
      </w:r>
      <w:hyperlink r:id="rId128"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29"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"http://www.consultant.ru/cons/cgi/online.cgi?rnd=35916098DA83E0C182447B1D161FE1F5&amp;req=query&amp;REFDOC=2875&amp;REFBASE=LAW&amp;REFPAGE=0&amp;REFTYPE=CDLT_CHILDLESS_CONTENTS_ITEM_MAIN_BACKREFS&amp;ts=29173155160498118552&amp;mode=backrefs&amp;REFDST=100445"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"http://www.consultant.ru/cons/cgi/online.cgi?rnd=35916098DA83E0C182447B1D161FE1F5&amp;req=query&amp;REFDOC=2875&amp;REFBASE=LAW&amp;REFPAGE=0&amp;REFTYPE=CDLT_CHILDLESS_CONTENTS_ITEM_MAIN_BACKREFS_P&amp;ts=25431155160498126211&amp;mode=backrefs&amp;REFDST=100446"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 ведению Государственной Думы относятся: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"http://www.consultant.ru/cons/cgi/online.cgi?rnd=35916098DA83E0C182447B1D161FE1F5&amp;req=query&amp;REFDOC=2875&amp;REFBASE=LAW&amp;REFPAGE=0&amp;REFTYPE=CDLT_CHILDLESS_CONTENTS_ITEM_MAIN_BACKREFS_P&amp;ts=438115516049815877&amp;mode=backrefs&amp;REFDST=100447"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дача согласия Президенту Российской Федерации на назначение Председателя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"http://www.consultant.ru/cons/cgi/online.cgi?rnd=35916098DA83E0C182447B1D161FE1F5&amp;req=query&amp;REFDOC=2875&amp;REFBASE=LAW&amp;REFPAGE=0&amp;REFTYPE=CDLT_CHILDLESS_CONTENTS_ITEM_MAIN_BACKREFS_P&amp;ts=21404155160498126193&amp;mode=backrefs&amp;REFDST=100448"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решение вопроса о доверии Правительству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"http://www.consultant.ru/cons/cgi/online.cgi?rnd=35916098DA83E0C182447B1D161FE1F5&amp;req=query&amp;REFDOC=2875&amp;REFBASE=LAW&amp;REFPAGE=0&amp;REFTYPE=CDLT_CHILDLESS_CONTENTS_ITEM_MAIN_BACKREFS_P&amp;ts=17270155160498123860&amp;mode=backrefs&amp;REFDST=100632"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r:id="rId130" w:history="1">
        <w:r w:rsidRPr="00270F03">
          <w:rPr>
            <w:rFonts w:ascii="Times New Roman" w:eastAsia="Times New Roman" w:hAnsi="Times New Roman" w:cs="Times New Roman"/>
            <w:color w:val="820082"/>
            <w:sz w:val="26"/>
            <w:u w:val="single"/>
            <w:lang w:eastAsia="ru-RU"/>
          </w:rPr>
          <w:t>&lt;22&gt;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"http://www.consultant.ru/cons/cgi/online.cgi?rnd=35916098DA83E0C182447B1D161FE1F5&amp;req=query&amp;REFDOC=2875&amp;REFBASE=LAW&amp;REFPAGE=0&amp;REFTYPE=CDLT_CHILDLESS_CONTENTS_ITEM_MAIN_BACKREFS_P&amp;ts=18726155160498124895&amp;mode=backrefs&amp;REFDST=100633"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назначение на должность и освобождение от должности Председателя Центрального банка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"http://www.consultant.ru/cons/cgi/online.cgi?rnd=35916098DA83E0C182447B1D161FE1F5&amp;req=query&amp;REFDOC=2875&amp;REFBASE=LAW&amp;REFPAGE=0&amp;REFTYPE=CDLT_CHILDLESS_CONTENTS_ITEM_MAIN_BACKREFS_P&amp;ts=4560155160498129921&amp;mode=backrefs&amp;REFDST=100634"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назначение на должность и освобождение от должности Председателя Счетной палаты и половины состава ее аудиторов;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"http://www.consultant.ru/cons/cgi/online.cgi?rnd=35916098DA83E0C182447B1D161FE1F5&amp;req=query&amp;REFDOC=2875&amp;REFBASE=LAW&amp;REFPAGE=0&amp;REFTYPE=CDLT_CHILDLESS_CONTENTS_ITEM_MAIN_BACKREFS_P&amp;ts=23510155160498115183&amp;mode=backrefs&amp;REFDST=100635"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131" w:history="1">
        <w:r w:rsidRPr="00270F03">
          <w:rPr>
            <w:rFonts w:ascii="Times New Roman" w:eastAsia="Times New Roman" w:hAnsi="Times New Roman" w:cs="Times New Roman"/>
            <w:color w:val="820082"/>
            <w:sz w:val="26"/>
            <w:u w:val="single"/>
            <w:lang w:eastAsia="ru-RU"/>
          </w:rPr>
          <w:t>законом;</w:t>
        </w:r>
      </w:hyperlink>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"http://www.consultant.ru/cons/cgi/online.cgi?rnd=35916098DA83E0C182447B1D161FE1F5&amp;req=query&amp;REFDOC=2875&amp;REFBASE=LAW&amp;REFPAGE=0&amp;REFTYPE=CDLT_CHILDLESS_CONTENTS_ITEM_MAIN_BACKREFS_P&amp;ts=2476115516049812406&amp;mode=backrefs&amp;REFDST=100636"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 объявление амнистии;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"http://www.consultant.ru/cons/cgi/online.cgi?rnd=35916098DA83E0C182447B1D161FE1F5&amp;req=query&amp;REFDOC=2875&amp;REFBASE=LAW&amp;REFPAGE=0&amp;REFTYPE=CDLT_CHILDLESS_CONTENTS_ITEM_MAIN_BACKREFS_P&amp;ts=3912155160498121099&amp;mode=backrefs&amp;REFDST=100637"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з</w:t>
      </w:r>
      <w:proofErr w:type="spellEnd"/>
      <w:r w:rsidRPr="00270F03">
        <w:rPr>
          <w:rFonts w:ascii="Times New Roman" w:eastAsia="Times New Roman" w:hAnsi="Times New Roman" w:cs="Times New Roman"/>
          <w:color w:val="000000"/>
          <w:sz w:val="26"/>
          <w:lang w:eastAsia="ru-RU"/>
        </w:rPr>
        <w:t>) выдвижение обвинения против Президента Российской Федерации для отрешения его от должности.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"http://www.consultant.ru/cons/cgi/online.cgi?rnd=35916098DA83E0C182447B1D161FE1F5&amp;req=query&amp;REFDOC=2875&amp;REFBASE=LAW&amp;REFPAGE=0&amp;REFTYPE=CDLT_CHILDLESS_CONTENTS_ITEM_MAIN_BACKREFS_P&amp;ts=8256155160498130725&amp;mode=backrefs&amp;REFDST=100454"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Государственная Дума принимает постановления по вопросам, отнесенным к ее ведению Конституцией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"http://www.consultant.ru/cons/cgi/online.cgi?rnd=35916098DA83E0C182447B1D161FE1F5&amp;req=query&amp;REFDOC=2875&amp;REFBASE=LAW&amp;REFPAGE=0&amp;REFTYPE=CDLT_CHILDLESS_CONTENTS_ITEM_MAIN_BACKREFS_P&amp;ts=8372155160498132494&amp;mode=backrefs&amp;REFDST=100455"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&lt;22&gt; Часть 1 дополнена новым </w:t>
      </w:r>
      <w:hyperlink r:id="rId132" w:history="1">
        <w:r w:rsidRPr="00270F03">
          <w:rPr>
            <w:rFonts w:ascii="Times New Roman" w:eastAsia="Times New Roman" w:hAnsi="Times New Roman" w:cs="Times New Roman"/>
            <w:color w:val="820082"/>
            <w:sz w:val="26"/>
            <w:u w:val="single"/>
            <w:lang w:eastAsia="ru-RU"/>
          </w:rPr>
          <w:t>пунктом "в"</w:t>
        </w:r>
      </w:hyperlink>
      <w:r w:rsidRPr="00270F03">
        <w:rPr>
          <w:rFonts w:ascii="Times New Roman" w:eastAsia="Times New Roman" w:hAnsi="Times New Roman" w:cs="Times New Roman"/>
          <w:color w:val="000000"/>
          <w:sz w:val="26"/>
          <w:lang w:eastAsia="ru-RU"/>
        </w:rPr>
        <w:t>, буквенные обозначения последующих пунктов изменены в соответствии с </w:t>
      </w:r>
      <w:hyperlink r:id="rId133"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"http://www.consultant.ru/cons/cgi/online.cgi?rnd=35916098DA83E0C182447B1D161FE1F5&amp;req=query&amp;REFDOC=2875&amp;REFBASE=LAW&amp;REFPAGE=0&amp;REFTYPE=CDLT_CHILDLESS_CONTENTS_ITEM_MAIN_BACKREFS&amp;ts=10495155160498130243&amp;mode=backrefs&amp;REFDST=100456"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"http://www.consultant.ru/cons/cgi/online.cgi?rnd=35916098DA83E0C182447B1D161FE1F5&amp;req=query&amp;REFDOC=2875&amp;REFBASE=LAW&amp;REFPAGE=0&amp;REFTYPE=CDLT_CHILDLESS_CONTENTS_ITEM_MAIN_BACKREFS_P&amp;ts=2766615516049813232&amp;mode=backrefs&amp;REFDST=100457"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r:id="rId134" w:history="1">
        <w:r w:rsidRPr="00270F03">
          <w:rPr>
            <w:rFonts w:ascii="Times New Roman" w:eastAsia="Times New Roman" w:hAnsi="Times New Roman" w:cs="Times New Roman"/>
            <w:color w:val="820082"/>
            <w:sz w:val="26"/>
            <w:u w:val="single"/>
            <w:lang w:eastAsia="ru-RU"/>
          </w:rPr>
          <w:t>&lt;23&gt;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"http://www.consultant.ru/cons/cgi/online.cgi?rnd=35916098DA83E0C182447B1D161FE1F5&amp;req=query&amp;REFDOC=2875&amp;REFBASE=LAW&amp;REFPAGE=0&amp;REFTYPE=CDLT_CHILDLESS_CONTENTS_ITEM_MAIN_BACKREFS_P&amp;ts=27224155160498129159&amp;mode=backrefs&amp;REFDST=100458"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Законопроекты вносятся в Государственную Думу.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"http://www.consultant.ru/cons/cgi/online.cgi?rnd=35916098DA83E0C182447B1D161FE1F5&amp;req=query&amp;REFDOC=2875&amp;REFBASE=LAW&amp;REFPAGE=0&amp;REFTYPE=CDLT_CHILDLESS_CONTENTS_ITEM_MAIN_BACKREFS_P&amp;ts=11394155160498116360&amp;mode=backrefs&amp;REFDST=100459"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&lt;23&gt; Редакция </w:t>
      </w:r>
      <w:hyperlink r:id="rId135" w:history="1">
        <w:r w:rsidRPr="00270F03">
          <w:rPr>
            <w:rFonts w:ascii="Times New Roman" w:eastAsia="Times New Roman" w:hAnsi="Times New Roman" w:cs="Times New Roman"/>
            <w:color w:val="820082"/>
            <w:sz w:val="26"/>
            <w:u w:val="single"/>
            <w:lang w:eastAsia="ru-RU"/>
          </w:rPr>
          <w:t>части 1</w:t>
        </w:r>
      </w:hyperlink>
      <w:r w:rsidRPr="00270F03">
        <w:rPr>
          <w:rFonts w:ascii="Times New Roman" w:eastAsia="Times New Roman" w:hAnsi="Times New Roman" w:cs="Times New Roman"/>
          <w:color w:val="000000"/>
          <w:sz w:val="26"/>
          <w:lang w:eastAsia="ru-RU"/>
        </w:rPr>
        <w:t> приведена в соответствии с </w:t>
      </w:r>
      <w:hyperlink r:id="rId136"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w:t>
      </w:r>
      <w:r w:rsidRPr="00270F03">
        <w:rPr>
          <w:rFonts w:ascii="Times New Roman" w:eastAsia="Times New Roman" w:hAnsi="Times New Roman" w:cs="Times New Roman"/>
          <w:color w:val="000000"/>
          <w:sz w:val="26"/>
          <w:lang w:eastAsia="ru-RU"/>
        </w:rPr>
        <w:lastRenderedPageBreak/>
        <w:t>(Официальный интернет-портал правовой информации (</w:t>
      </w:r>
      <w:hyperlink r:id="rId137"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"http://www.consultant.ru/cons/cgi/online.cgi?rnd=35916098DA83E0C182447B1D161FE1F5&amp;req=query&amp;REFDOC=2875&amp;REFBASE=LAW&amp;REFPAGE=0&amp;REFTYPE=CDLT_CHILDLESS_CONTENTS_ITEM_MAIN_BACKREFS&amp;ts=19966155160498124836&amp;mode=backrefs&amp;REFDST=100460"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"http://www.consultant.ru/cons/cgi/online.cgi?rnd=35916098DA83E0C182447B1D161FE1F5&amp;req=query&amp;REFDOC=2875&amp;REFBASE=LAW&amp;REFPAGE=0&amp;REFTYPE=CDLT_CHILDLESS_CONTENTS_ITEM_MAIN_BACKREFS_P&amp;ts=7146155160498115165&amp;mode=backrefs&amp;REFDST=100461"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Федеральные законы принимаются Государственной Думой.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"http://www.consultant.ru/cons/cgi/online.cgi?rnd=35916098DA83E0C182447B1D161FE1F5&amp;req=query&amp;REFDOC=2875&amp;REFBASE=LAW&amp;REFPAGE=0&amp;REFTYPE=CDLT_CHILDLESS_CONTENTS_ITEM_MAIN_BACKREFS_P&amp;ts=29879155160498129139&amp;mode=backrefs&amp;REFDST=100462"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"http://www.consultant.ru/cons/cgi/online.cgi?rnd=35916098DA83E0C182447B1D161FE1F5&amp;req=query&amp;REFDOC=2875&amp;REFBASE=LAW&amp;REFPAGE=0&amp;REFTYPE=CDLT_CHILDLESS_CONTENTS_ITEM_MAIN_BACKREFS_P&amp;ts=13793155160498122750&amp;mode=backrefs&amp;REFDST=100463"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Принятые Государственной Думой федеральные законы в течение пяти дней передаются на рассмотрение Совета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"http://www.consultant.ru/cons/cgi/online.cgi?rnd=35916098DA83E0C182447B1D161FE1F5&amp;req=query&amp;REFDOC=2875&amp;REFBASE=LAW&amp;REFPAGE=0&amp;REFTYPE=CDLT_CHILDLESS_CONTENTS_ITEM_MAIN_BACKREFS_P&amp;ts=12385155160498121157&amp;mode=backrefs&amp;REFDST=100464"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4. Федеральный закон считается одобренным Советом Федерации, если за него проголосовало более половины от общего числа членов этой </w:t>
      </w:r>
      <w:proofErr w:type="gramStart"/>
      <w:r w:rsidRPr="00270F03">
        <w:rPr>
          <w:rFonts w:ascii="Times New Roman" w:eastAsia="Times New Roman" w:hAnsi="Times New Roman" w:cs="Times New Roman"/>
          <w:color w:val="000000"/>
          <w:sz w:val="26"/>
          <w:lang w:eastAsia="ru-RU"/>
        </w:rPr>
        <w:t>палаты</w:t>
      </w:r>
      <w:proofErr w:type="gramEnd"/>
      <w:r w:rsidRPr="00270F03">
        <w:rPr>
          <w:rFonts w:ascii="Times New Roman" w:eastAsia="Times New Roman" w:hAnsi="Times New Roman" w:cs="Times New Roman"/>
          <w:color w:val="000000"/>
          <w:sz w:val="26"/>
          <w:lang w:eastAsia="ru-RU"/>
        </w:rPr>
        <w:t xml:space="preserve">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"http://www.consultant.ru/cons/cgi/online.cgi?rnd=35916098DA83E0C182447B1D161FE1F5&amp;req=query&amp;REFDOC=2875&amp;REFBASE=LAW&amp;REFPAGE=0&amp;REFTYPE=CDLT_CHILDLESS_CONTENTS_ITEM_MAIN_BACKREFS_P&amp;ts=8652155160498119651&amp;mode=backrefs&amp;REFDST=100465"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"http://www.consultant.ru/cons/cgi/online.cgi?rnd=35916098DA83E0C182447B1D161FE1F5&amp;req=query&amp;REFDOC=2875&amp;REFBASE=LAW&amp;REFPAGE=0&amp;REFTYPE=CDLT_CHILDLESS_CONTENTS_ITEM_MAIN_BACKREFS&amp;ts=243711551604981855&amp;mode=backrefs&amp;REFDST=100466"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"http://www.consultant.ru/cons/cgi/online.cgi?rnd=35916098DA83E0C182447B1D161FE1F5&amp;req=query&amp;REFDOC=2875&amp;REFBASE=LAW&amp;REFPAGE=0&amp;REFTYPE=CDLT_MAIN_BACKREFS&amp;ts=211815516049818915&amp;mode=backrefs&amp;REFDST=100467"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Обязательному рассмотрению в Совете Федерации подлежат принятые Государственной Думой федеральные </w:t>
      </w:r>
      <w:proofErr w:type="gramStart"/>
      <w:r w:rsidRPr="00270F03">
        <w:rPr>
          <w:rFonts w:ascii="Times New Roman" w:eastAsia="Times New Roman" w:hAnsi="Times New Roman" w:cs="Times New Roman"/>
          <w:color w:val="000000"/>
          <w:sz w:val="26"/>
          <w:lang w:eastAsia="ru-RU"/>
        </w:rPr>
        <w:t>законы по вопросам</w:t>
      </w:r>
      <w:proofErr w:type="gramEnd"/>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"http://www.consultant.ru/cons/cgi/online.cgi?rnd=35916098DA83E0C182447B1D161FE1F5&amp;req=query&amp;REFDOC=2875&amp;REFBASE=LAW&amp;REFPAGE=0&amp;REFTYPE=CDLT_CHILDLESS_CONTENTS_ITEM_MAIN_BACKREFS_P&amp;ts=3142155160498125895&amp;mode=backrefs&amp;REFDST=100468"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федерального бюджета;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"http://www.consultant.ru/cons/cgi/online.cgi?rnd=35916098DA83E0C182447B1D161FE1F5&amp;req=query&amp;REFDOC=2875&amp;REFBASE=LAW&amp;REFPAGE=0&amp;REFTYPE=CDLT_CHILDLESS_CONTENTS_ITEM_MAIN_BACKREFS_P&amp;ts=22470155160498127991&amp;mode=backrefs&amp;REFDST=100469"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федеральных налогов и сборов;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"http://www.consultant.ru/cons/cgi/online.cgi?rnd=35916098DA83E0C182447B1D161FE1F5&amp;req=query&amp;REFDOC=2875&amp;REFBASE=LAW&amp;REFPAGE=0&amp;REFTYPE=CDLT_CHILDLESS_CONTENTS_ITEM_MAIN_BACKREFS_P&amp;ts=31060155160498131941&amp;mode=backrefs&amp;REFDST=100470"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финансового, валютного, кредитного, таможенного регулирования, денежной эмиссии;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"http://www.consultant.ru/cons/cgi/online.cgi?rnd=35916098DA83E0C182447B1D161FE1F5&amp;req=query&amp;REFDOC=2875&amp;REFBASE=LAW&amp;REFPAGE=0&amp;REFTYPE=CDLT_CHILDLESS_CONTENTS_ITEM_MAIN_BACKREFS_P&amp;ts=15483155160498114255&amp;mode=backrefs&amp;REFDST=100471"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ратификации и денонсации международных договоров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"http://www.consultant.ru/cons/cgi/online.cgi?rnd=35916098DA83E0C182447B1D161FE1F5&amp;req=query&amp;REFDOC=2875&amp;REFBASE=LAW&amp;REFPAGE=0&amp;REFTYPE=CDLT_CHILDLESS_CONTENTS_ITEM_MAIN_BACKREFS_P&amp;ts=3014315516049816830&amp;mode=backrefs&amp;REFDST=100472"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статуса и защиты государственной границы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"http://www.consultant.ru/cons/cgi/online.cgi?rnd=35916098DA83E0C182447B1D161FE1F5&amp;req=query&amp;REFDOC=2875&amp;REFBASE=LAW&amp;REFPAGE=0&amp;REFTYPE=CDLT_CHILDLESS_CONTENTS_ITEM_MAIN_BACKREFS_P&amp;ts=2034715516049814419&amp;mode=backrefs&amp;REFDST=100473"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е) войны и мира.</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"http://www.consultant.ru/cons/cgi/online.cgi?rnd=35916098DA83E0C182447B1D161FE1F5&amp;req=query&amp;REFDOC=2875&amp;REFBASE=LAW&amp;REFPAGE=0&amp;REFTYPE=CDLT_CHILDLESS_CONTENTS_ITEM_MAIN_BACKREFS&amp;ts=9941155160498123989&amp;mode=backrefs&amp;REFDST=100474"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"http://www.consultant.ru/cons/cgi/online.cgi?rnd=35916098DA83E0C182447B1D161FE1F5&amp;req=query&amp;REFDOC=2875&amp;REFBASE=LAW&amp;REFPAGE=0&amp;REFTYPE=CDLT_CHILDLESS_CONTENTS_ITEM_MAIN_BACKREFS_P&amp;ts=16669155160498117597&amp;mode=backrefs&amp;REFDST=100475"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Принятый федеральный закон в течение пяти дней направляется Президенту Российской Федерации для подписания и обнародования.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"http://www.consultant.ru/cons/cgi/online.cgi?rnd=35916098DA83E0C182447B1D161FE1F5&amp;req=query&amp;REFDOC=2875&amp;REFBASE=LAW&amp;REFPAGE=0&amp;REFTYPE=CDLT_CHILDLESS_CONTENTS_ITEM_MAIN_BACKREFS_P&amp;ts=9554155160498117378&amp;mode=backrefs&amp;REFDST=100476"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Президент Российской Федерации в течение четырнадцати дней подписывает федеральный закон и обнародует его.</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"http://www.consultant.ru/cons/cgi/online.cgi?rnd=35916098DA83E0C182447B1D161FE1F5&amp;req=query&amp;REFDOC=2875&amp;REFBASE=LAW&amp;REFPAGE=0&amp;REFTYPE=CDLT_CHILDLESS_CONTENTS_ITEM_MAIN_BACKREFS_P&amp;ts=67515516049813958&amp;mode=backrefs&amp;REFDST=100477"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"http://www.consultant.ru/cons/cgi/online.cgi?rnd=35916098DA83E0C182447B1D161FE1F5&amp;req=query&amp;REFDOC=2875&amp;REFBASE=LAW&amp;REFPAGE=0&amp;REFTYPE=CDLT_CHILDLESS_CONTENTS_ITEM_MAIN_BACKREFS&amp;ts=5158155160498115744&amp;mode=backrefs&amp;REFDST=100478"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"http://www.consultant.ru/cons/cgi/online.cgi?rnd=35916098DA83E0C182447B1D161FE1F5&amp;req=query&amp;REFDOC=2875&amp;REFBASE=LAW&amp;REFPAGE=0&amp;REFTYPE=CDLT_CHILDLESS_CONTENTS_ITEM_MAIN_BACKREFS_P&amp;ts=13085155160498127949&amp;mode=backrefs&amp;REFDST=100479"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Федеральные конституционные законы принимаются по вопросам, предусмотренным Конституцией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"http://www.consultant.ru/cons/cgi/online.cgi?rnd=35916098DA83E0C182447B1D161FE1F5&amp;req=query&amp;REFDOC=2875&amp;REFBASE=LAW&amp;REFPAGE=0&amp;REFTYPE=CDLT_CHILDLESS_CONTENTS_ITEM_MAIN_BACKREFS_P&amp;ts=5241155160498130322&amp;mode=backrefs&amp;REFDST=100480"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"http://www.consultant.ru/cons/cgi/online.cgi?rnd=35916098DA83E0C182447B1D161FE1F5&amp;req=query&amp;REFDOC=2875&amp;REFBASE=LAW&amp;REFPAGE=0&amp;REFTYPE=CDLT_CHILDLESS_CONTENTS_ITEM_MAIN_BACKREFS&amp;ts=21386155160498119455&amp;mode=backrefs&amp;REFDST=100481"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109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"http://www.consultant.ru/cons/cgi/online.cgi?rnd=35916098DA83E0C182447B1D161FE1F5&amp;req=query&amp;REFDOC=2875&amp;REFBASE=LAW&amp;REFPAGE=0&amp;REFTYPE=CDLT_CHILDLESS_CONTENTS_ITEM_MAIN_BACKREFS_P&amp;ts=15085155160498118886&amp;mode=backrefs&amp;REFDST=100482"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Государственная Дума может быть распущена Президентом Российской Федерации в случаях, предусмотренных </w:t>
      </w:r>
      <w:hyperlink r:id="rId138" w:history="1">
        <w:r w:rsidRPr="00270F03">
          <w:rPr>
            <w:rFonts w:ascii="Times New Roman" w:eastAsia="Times New Roman" w:hAnsi="Times New Roman" w:cs="Times New Roman"/>
            <w:color w:val="820082"/>
            <w:sz w:val="26"/>
            <w:u w:val="single"/>
            <w:lang w:eastAsia="ru-RU"/>
          </w:rPr>
          <w:t>статьями 111</w:t>
        </w:r>
      </w:hyperlink>
      <w:r w:rsidRPr="00270F03">
        <w:rPr>
          <w:rFonts w:ascii="Times New Roman" w:eastAsia="Times New Roman" w:hAnsi="Times New Roman" w:cs="Times New Roman"/>
          <w:color w:val="000000"/>
          <w:sz w:val="26"/>
          <w:lang w:eastAsia="ru-RU"/>
        </w:rPr>
        <w:t> и </w:t>
      </w:r>
      <w:hyperlink r:id="rId139" w:history="1">
        <w:r w:rsidRPr="00270F03">
          <w:rPr>
            <w:rFonts w:ascii="Times New Roman" w:eastAsia="Times New Roman" w:hAnsi="Times New Roman" w:cs="Times New Roman"/>
            <w:color w:val="820082"/>
            <w:sz w:val="26"/>
            <w:u w:val="single"/>
            <w:lang w:eastAsia="ru-RU"/>
          </w:rPr>
          <w:t>117</w:t>
        </w:r>
      </w:hyperlink>
      <w:r w:rsidRPr="00270F03">
        <w:rPr>
          <w:rFonts w:ascii="Times New Roman" w:eastAsia="Times New Roman" w:hAnsi="Times New Roman" w:cs="Times New Roman"/>
          <w:color w:val="000000"/>
          <w:sz w:val="26"/>
          <w:lang w:eastAsia="ru-RU"/>
        </w:rPr>
        <w:t> Конституции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"http://www.consultant.ru/cons/cgi/online.cgi?rnd=35916098DA83E0C182447B1D161FE1F5&amp;req=query&amp;REFDOC=2875&amp;REFBASE=LAW&amp;REFPAGE=0&amp;REFTYPE=CDLT_CHILDLESS_CONTENTS_ITEM_MAIN_BACKREFS_P&amp;ts=1599155160498115507&amp;mode=backrefs&amp;REFDST=100483"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"http://www.consultant.ru/cons/cgi/online.cgi?rnd=35916098DA83E0C182447B1D161FE1F5&amp;req=query&amp;REFDOC=2875&amp;REFBASE=LAW&amp;REFPAGE=0&amp;REFTYPE=CDLT_CHILDLESS_CONTENTS_ITEM_MAIN_BACKREFS_P&amp;ts=2717115516049815005&amp;mode=backrefs&amp;REFDST=100484"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Государственная Дума не может быть распущена по основаниям, предусмотренным </w:t>
      </w:r>
      <w:hyperlink r:id="rId140" w:history="1">
        <w:r w:rsidRPr="00270F03">
          <w:rPr>
            <w:rFonts w:ascii="Times New Roman" w:eastAsia="Times New Roman" w:hAnsi="Times New Roman" w:cs="Times New Roman"/>
            <w:color w:val="820082"/>
            <w:sz w:val="26"/>
            <w:u w:val="single"/>
            <w:lang w:eastAsia="ru-RU"/>
          </w:rPr>
          <w:t>статьей 117</w:t>
        </w:r>
      </w:hyperlink>
      <w:r w:rsidRPr="00270F03">
        <w:rPr>
          <w:rFonts w:ascii="Times New Roman" w:eastAsia="Times New Roman" w:hAnsi="Times New Roman" w:cs="Times New Roman"/>
          <w:color w:val="000000"/>
          <w:sz w:val="26"/>
          <w:lang w:eastAsia="ru-RU"/>
        </w:rPr>
        <w:t>Конституции Российской Федерации, в течение года после ее избрания.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"http://www.consultant.ru/cons/cgi/online.cgi?rnd=35916098DA83E0C182447B1D161FE1F5&amp;req=query&amp;REFDOC=2875&amp;REFBASE=LAW&amp;REFPAGE=0&amp;REFTYPE=CDLT_CHILDLESS_CONTENTS_ITEM_MAIN_BACKREFS_P&amp;ts=23949155160498129334&amp;mode=backrefs&amp;REFDST=100485"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"http://www.consultant.ru/cons/cgi/online.cgi?rnd=35916098DA83E0C182447B1D161FE1F5&amp;req=query&amp;REFDOC=2875&amp;REFBASE=LAW&amp;REFPAGE=0&amp;REFTYPE=CDLT_CHILDLESS_CONTENTS_ITEM_MAIN_BACKREFS_P&amp;ts=13952155160498121737&amp;mode=backrefs&amp;REFDST=100486"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"http://www.consultant.ru/cons/cgi/online.cgi?rnd=35916098DA83E0C182447B1D161FE1F5&amp;req=query&amp;REFDOC=2875&amp;REFBASE=LAW&amp;REFPAGE=0&amp;REFTYPE=CDLT_CHILDLESS_CONTENTS_ITEM_MAIN_BACKREFS&amp;ts=32158155160498110599&amp;mode=backrefs&amp;REFDST=100487"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6. ПРАВИТЕЛЬСТВО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"http://www.consultant.ru/cons/cgi/online.cgi?rnd=35916098DA83E0C182447B1D161FE1F5&amp;req=query&amp;REFDOC=2875&amp;REFBASE=LAW&amp;REFPAGE=0&amp;REFTYPE=CDLT_CHILDLESS_CONTENTS_ITEM_MAIN_BACKREFS&amp;ts=14129155160498124167&amp;mode=backrefs&amp;REFDST=100488"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"http://www.consultant.ru/cons/cgi/online.cgi?rnd=35916098DA83E0C182447B1D161FE1F5&amp;req=query&amp;REFDOC=2875&amp;REFBASE=LAW&amp;REFPAGE=0&amp;REFTYPE=CDLT_CHILDLESS_CONTENTS_ITEM_MAIN_BACKREFS_P&amp;ts=5536155160498116659&amp;mode=backrefs&amp;REFDST=100489"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Исполнительную власть Российской Федерации осуществляет Правительство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"http://www.consultant.ru/cons/cgi/online.cgi?rnd=35916098DA83E0C182447B1D161FE1F5&amp;req=query&amp;REFDOC=2875&amp;REFBASE=LAW&amp;REFPAGE=0&amp;REFTYPE=CDLT_CHILDLESS_CONTENTS_ITEM_MAIN_BACKREFS_P&amp;ts=26732155160498129839&amp;mode=backrefs&amp;REFDST=100490"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"http://www.consultant.ru/cons/cgi/online.cgi?rnd=35916098DA83E0C182447B1D161FE1F5&amp;req=query&amp;REFDOC=2875&amp;REFBASE=LAW&amp;REFPAGE=0&amp;REFTYPE=CDLT_CHILDLESS_CONTENTS_ITEM_MAIN_BACKREFS&amp;ts=29733155160498110115&amp;mode=backrefs&amp;REFDST=100491"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"http://www.consultant.ru/cons/cgi/online.cgi?rnd=35916098DA83E0C182447B1D161FE1F5&amp;req=query&amp;REFDOC=2875&amp;REFBASE=LAW&amp;REFPAGE=0&amp;REFTYPE=CDLT_CHILDLESS_CONTENTS_ITEM_MAIN_BACKREFS_P&amp;ts=76115516049818890&amp;mode=backrefs&amp;REFDST=100492"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Председатель Правительства Российской Федерации назначается Президентом Российской Федерации с согласия Государственной Думы.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"http://www.consultant.ru/cons/cgi/online.cgi?rnd=35916098DA83E0C182447B1D161FE1F5&amp;req=query&amp;REFDOC=2875&amp;REFBASE=LAW&amp;REFPAGE=0&amp;REFTYPE=CDLT_CHILDLESS_CONTENTS_ITEM_MAIN_BACKREFS_P&amp;ts=15050155160498125076&amp;mode=backrefs&amp;REFDST=100493"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"http://www.consultant.ru/cons/cgi/online.cgi?rnd=35916098DA83E0C182447B1D161FE1F5&amp;req=query&amp;REFDOC=2875&amp;REFBASE=LAW&amp;REFPAGE=0&amp;REFTYPE=CDLT_CHILDLESS_CONTENTS_ITEM_MAIN_BACKREFS_P&amp;ts=27890155160498112324&amp;mode=backrefs&amp;REFDST=100494"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"http://www.consultant.ru/cons/cgi/online.cgi?rnd=35916098DA83E0C182447B1D161FE1F5&amp;req=query&amp;REFDOC=2875&amp;REFBASE=LAW&amp;REFPAGE=0&amp;REFTYPE=CDLT_CHILDLESS_CONTENTS_ITEM_MAIN_BACKREFS_P&amp;ts=29975155160498119112&amp;mode=backrefs&amp;REFDST=100495"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"http://www.consultant.ru/cons/cgi/online.cgi?rnd=35916098DA83E0C182447B1D161FE1F5&amp;req=query&amp;REFDOC=2875&amp;REFBASE=LAW&amp;REFPAGE=0&amp;REFTYPE=CDLT_CHILDLESS_CONTENTS_ITEM_MAIN_BACKREFS&amp;ts=10183155160498127458&amp;mode=backrefs&amp;REFDST=100496"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"http://www.consultant.ru/cons/cgi/online.cgi?rnd=35916098DA83E0C182447B1D161FE1F5&amp;req=query&amp;REFDOC=2875&amp;REFBASE=LAW&amp;REFPAGE=0&amp;REFTYPE=CDLT_CHILDLESS_CONTENTS_ITEM_MAIN_BACKREFS_P&amp;ts=5799155160498122235&amp;mode=backrefs&amp;REFDST=100497"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141" w:history="1">
        <w:r w:rsidRPr="00270F03">
          <w:rPr>
            <w:rFonts w:ascii="Times New Roman" w:eastAsia="Times New Roman" w:hAnsi="Times New Roman" w:cs="Times New Roman"/>
            <w:color w:val="820082"/>
            <w:sz w:val="26"/>
            <w:u w:val="single"/>
            <w:lang w:eastAsia="ru-RU"/>
          </w:rPr>
          <w:t>структуре</w:t>
        </w:r>
      </w:hyperlink>
      <w:r w:rsidRPr="00270F03">
        <w:rPr>
          <w:rFonts w:ascii="Times New Roman" w:eastAsia="Times New Roman" w:hAnsi="Times New Roman" w:cs="Times New Roman"/>
          <w:color w:val="000000"/>
          <w:sz w:val="26"/>
          <w:lang w:eastAsia="ru-RU"/>
        </w:rPr>
        <w:t> федеральных органов исполнительной власти.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"http://www.consultant.ru/cons/cgi/online.cgi?rnd=35916098DA83E0C182447B1D161FE1F5&amp;req=query&amp;REFDOC=2875&amp;REFBASE=LAW&amp;REFPAGE=0&amp;REFTYPE=CDLT_CHILDLESS_CONTENTS_ITEM_MAIN_BACKREFS_P&amp;ts=24452155160498116214&amp;mode=backrefs&amp;REFDST=100498"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"http://www.consultant.ru/cons/cgi/online.cgi?rnd=35916098DA83E0C182447B1D161FE1F5&amp;req=query&amp;REFDOC=2875&amp;REFBASE=LAW&amp;REFPAGE=0&amp;REFTYPE=CDLT_CHILDLESS_CONTENTS_ITEM_MAIN_BACKREFS&amp;ts=9353155160498130969&amp;mode=backrefs&amp;REFDST=100499"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"http://www.consultant.ru/cons/cgi/online.cgi?rnd=35916098DA83E0C182447B1D161FE1F5&amp;req=query&amp;REFDOC=2875&amp;REFBASE=LAW&amp;REFPAGE=0&amp;REFTYPE=CDLT_MAIN_BACKREFS&amp;ts=32599155160498118496&amp;mode=backrefs&amp;REFDST=100500"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"http://www.consultant.ru/cons/cgi/online.cgi?rnd=35916098DA83E0C182447B1D161FE1F5&amp;req=query&amp;REFDOC=2875&amp;REFBASE=LAW&amp;REFPAGE=0&amp;REFTYPE=CDLT_CHILDLESS_CONTENTS_ITEM_MAIN_BACKREFS&amp;ts=3557155160498129454&amp;mode=backrefs&amp;REFDST=100501"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"http://www.consultant.ru/cons/cgi/online.cgi?rnd=35916098DA83E0C182447B1D161FE1F5&amp;req=query&amp;REFDOC=2875&amp;REFBASE=LAW&amp;REFPAGE=0&amp;REFTYPE=CDLT_CHILDLESS_CONTENTS_ITEM_MAIN_BACKREFS_P&amp;ts=28493155160498122679&amp;mode=backrefs&amp;REFDST=100502"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Правительство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"http://www.consultant.ru/cons/cgi/online.cgi?rnd=35916098DA83E0C182447B1D161FE1F5&amp;req=query&amp;REFDOC=2875&amp;REFBASE=LAW&amp;REFPAGE=0&amp;REFTYPE=CDLT_CHILDLESS_CONTENTS_ITEM_MAIN_BACKREFS_P&amp;ts=30691155160498111646&amp;mode=backrefs&amp;REFDST=100638"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r:id="rId142" w:history="1">
        <w:r w:rsidRPr="00270F03">
          <w:rPr>
            <w:rFonts w:ascii="Times New Roman" w:eastAsia="Times New Roman" w:hAnsi="Times New Roman" w:cs="Times New Roman"/>
            <w:color w:val="820082"/>
            <w:sz w:val="26"/>
            <w:u w:val="single"/>
            <w:lang w:eastAsia="ru-RU"/>
          </w:rPr>
          <w:t>&lt;24&gt;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"http://www.consultant.ru/cons/cgi/online.cgi?rnd=35916098DA83E0C182447B1D161FE1F5&amp;req=query&amp;REFDOC=2875&amp;REFBASE=LAW&amp;REFPAGE=0&amp;REFTYPE=CDLT_CHILDLESS_CONTENTS_ITEM_MAIN_BACKREFS_P&amp;ts=2441215516049819720&amp;mode=backrefs&amp;REFDST=100504"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обеспечивает проведение в Российской Федерации единой финансовой, кредитной и денежной политики;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"http://www.consultant.ru/cons/cgi/online.cgi?rnd=35916098DA83E0C182447B1D161FE1F5&amp;req=query&amp;REFDOC=2875&amp;REFBASE=LAW&amp;REFPAGE=0&amp;REFTYPE=CDLT_CHILDLESS_CONTENTS_ITEM_MAIN_BACKREFS_P&amp;ts=200155160498126102&amp;mode=backrefs&amp;REFDST=100505"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"http://www.consultant.ru/cons/cgi/online.cgi?rnd=35916098DA83E0C182447B1D161FE1F5&amp;req=query&amp;REFDOC=2875&amp;REFBASE=LAW&amp;REFPAGE=0&amp;REFTYPE=CDLT_CHILDLESS_CONTENTS_ITEM_MAIN_BACKREFS_P&amp;ts=1731815516049813998&amp;mode=backrefs&amp;REFDST=100506"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осуществляет управление федеральной собственностью;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"http://www.consultant.ru/cons/cgi/online.cgi?rnd=35916098DA83E0C182447B1D161FE1F5&amp;req=query&amp;REFDOC=2875&amp;REFBASE=LAW&amp;REFPAGE=0&amp;REFTYPE=CDLT_CHILDLESS_CONTENTS_ITEM_MAIN_BACKREFS_P&amp;ts=15971155160498119106&amp;mode=backrefs&amp;REFDST=100507"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spellStart"/>
      <w:r w:rsidRPr="00270F03">
        <w:rPr>
          <w:rFonts w:ascii="Times New Roman" w:eastAsia="Times New Roman" w:hAnsi="Times New Roman" w:cs="Times New Roman"/>
          <w:color w:val="000000"/>
          <w:sz w:val="26"/>
          <w:lang w:eastAsia="ru-RU"/>
        </w:rPr>
        <w:t>д</w:t>
      </w:r>
      <w:proofErr w:type="spellEnd"/>
      <w:r w:rsidRPr="00270F03">
        <w:rPr>
          <w:rFonts w:ascii="Times New Roman" w:eastAsia="Times New Roman" w:hAnsi="Times New Roman" w:cs="Times New Roman"/>
          <w:color w:val="000000"/>
          <w:sz w:val="26"/>
          <w:lang w:eastAsia="ru-RU"/>
        </w:rPr>
        <w:t>) осуществляет меры по обеспечению обороны страны, государственной безопасности, реализации внешней политики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"http://www.consultant.ru/cons/cgi/online.cgi?rnd=35916098DA83E0C182447B1D161FE1F5&amp;req=query&amp;REFDOC=2875&amp;REFBASE=LAW&amp;REFPAGE=0&amp;REFTYPE=CDLT_CHILDLESS_CONTENTS_ITEM_MAIN_BACKREFS_P&amp;ts=26108155160498113107&amp;mode=backrefs&amp;REFDST=100508"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"http://www.consultant.ru/cons/cgi/online.cgi?rnd=35916098DA83E0C182447B1D161FE1F5&amp;req=query&amp;REFDOC=2875&amp;REFBASE=LAW&amp;REFPAGE=0&amp;REFTYPE=CDLT_CHILDLESS_CONTENTS_ITEM_MAIN_BACKREFS_P&amp;ts=31655155160498121921&amp;mode=backrefs&amp;REFDST=100509"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"http://www.consultant.ru/cons/cgi/online.cgi?rnd=35916098DA83E0C182447B1D161FE1F5&amp;req=query&amp;REFDOC=2875&amp;REFBASE=LAW&amp;REFPAGE=0&amp;REFTYPE=CDLT_CHILDLESS_CONTENTS_ITEM_MAIN_BACKREFS_P&amp;ts=12449155160498117382&amp;mode=backrefs&amp;REFDST=100510"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Порядок деятельности Правительства Российской Федерации определяется федеральным конституционным </w:t>
      </w:r>
      <w:hyperlink r:id="rId143"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&lt;24&gt; Редакция </w:t>
      </w:r>
      <w:hyperlink r:id="rId144" w:history="1">
        <w:r w:rsidRPr="00270F03">
          <w:rPr>
            <w:rFonts w:ascii="Times New Roman" w:eastAsia="Times New Roman" w:hAnsi="Times New Roman" w:cs="Times New Roman"/>
            <w:color w:val="820082"/>
            <w:sz w:val="26"/>
            <w:u w:val="single"/>
            <w:lang w:eastAsia="ru-RU"/>
          </w:rPr>
          <w:t>пункта "а" части 1</w:t>
        </w:r>
      </w:hyperlink>
      <w:r w:rsidRPr="00270F03">
        <w:rPr>
          <w:rFonts w:ascii="Times New Roman" w:eastAsia="Times New Roman" w:hAnsi="Times New Roman" w:cs="Times New Roman"/>
          <w:color w:val="000000"/>
          <w:sz w:val="26"/>
          <w:lang w:eastAsia="ru-RU"/>
        </w:rPr>
        <w:t> приведена в соответствии с </w:t>
      </w:r>
      <w:hyperlink r:id="rId145"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"http://www.consultant.ru/cons/cgi/online.cgi?rnd=35916098DA83E0C182447B1D161FE1F5&amp;req=query&amp;REFDOC=2875&amp;REFBASE=LAW&amp;REFPAGE=0&amp;REFTYPE=CDLT_CHILDLESS_CONTENTS_ITEM_MAIN_BACKREFS&amp;ts=31129155160498131926&amp;mode=backrefs&amp;REFDST=100511"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"http://www.consultant.ru/cons/cgi/online.cgi?rnd=35916098DA83E0C182447B1D161FE1F5&amp;req=query&amp;REFDOC=2875&amp;REFBASE=LAW&amp;REFPAGE=0&amp;REFTYPE=CDLT_CHILDLESS_CONTENTS_ITEM_MAIN_BACKREFS_P&amp;ts=5713155160498122462&amp;mode=backrefs&amp;REFDST=100512"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"http://www.consultant.ru/cons/cgi/online.cgi?rnd=35916098DA83E0C182447B1D161FE1F5&amp;req=query&amp;REFDOC=2875&amp;REFBASE=LAW&amp;REFPAGE=0&amp;REFTYPE=CDLT_CHILDLESS_CONTENTS_ITEM_MAIN_BACKREFS_P&amp;ts=1418915516049812368&amp;mode=backrefs&amp;REFDST=100513"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2. Постановления и распоряжения Правительства Российской Федерации </w:t>
      </w:r>
      <w:proofErr w:type="gramStart"/>
      <w:r w:rsidRPr="00270F03">
        <w:rPr>
          <w:rFonts w:ascii="Times New Roman" w:eastAsia="Times New Roman" w:hAnsi="Times New Roman" w:cs="Times New Roman"/>
          <w:color w:val="000000"/>
          <w:sz w:val="26"/>
          <w:lang w:eastAsia="ru-RU"/>
        </w:rPr>
        <w:t>обязательны к исполнению</w:t>
      </w:r>
      <w:proofErr w:type="gramEnd"/>
      <w:r w:rsidRPr="00270F03">
        <w:rPr>
          <w:rFonts w:ascii="Times New Roman" w:eastAsia="Times New Roman" w:hAnsi="Times New Roman" w:cs="Times New Roman"/>
          <w:color w:val="000000"/>
          <w:sz w:val="26"/>
          <w:lang w:eastAsia="ru-RU"/>
        </w:rPr>
        <w:t xml:space="preserve"> 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"http://www.consultant.ru/cons/cgi/online.cgi?rnd=35916098DA83E0C182447B1D161FE1F5&amp;req=query&amp;REFDOC=2875&amp;REFBASE=LAW&amp;REFPAGE=0&amp;REFTYPE=CDLT_CHILDLESS_CONTENTS_ITEM_MAIN_BACKREFS_P&amp;ts=1523415516049817982&amp;mode=backrefs&amp;REFDST=100514"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"http://www.consultant.ru/cons/cgi/online.cgi?rnd=35916098DA83E0C182447B1D161FE1F5&amp;req=query&amp;REFDOC=2875&amp;REFBASE=LAW&amp;REFPAGE=0&amp;REFTYPE=CDLT_CHILDLESS_CONTENTS_ITEM_MAIN_BACKREFS&amp;ts=1515155160498111372&amp;mode=backrefs&amp;REFDST=100515"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"http://www.consultant.ru/cons/cgi/online.cgi?rnd=35916098DA83E0C182447B1D161FE1F5&amp;req=query&amp;REFDOC=2875&amp;REFBASE=LAW&amp;REFPAGE=0&amp;REFTYPE=CDLT_MAIN_BACKREFS&amp;ts=1132215516049522481&amp;mode=backrefs&amp;REFDST=100516"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Перед вновь избранным Президентом Российской Федерации Правительство Российской Федерации слагает свои полномочия.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"http://www.consultant.ru/cons/cgi/online.cgi?rnd=35916098DA83E0C182447B1D161FE1F5&amp;req=query&amp;REFDOC=2875&amp;REFBASE=LAW&amp;REFPAGE=0&amp;REFTYPE=CDLT_CHILDLESS_CONTENTS_ITEM_MAIN_BACKREFS&amp;ts=500715516049522812&amp;mode=backrefs&amp;REFDST=100517"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"http://www.consultant.ru/cons/cgi/online.cgi?rnd=35916098DA83E0C182447B1D161FE1F5&amp;req=query&amp;REFDOC=2875&amp;REFBASE=LAW&amp;REFPAGE=0&amp;REFTYPE=CDLT_CHILDLESS_CONTENTS_ITEM_MAIN_BACKREFS_P&amp;ts=28203155160495225470&amp;mode=backrefs&amp;REFDST=100518"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Правительство Российской Федерации может подать в отставку, которая принимается или отклоняется Президентом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"http://www.consultant.ru/cons/cgi/online.cgi?rnd=35916098DA83E0C182447B1D161FE1F5&amp;req=query&amp;REFDOC=2875&amp;REFBASE=LAW&amp;REFPAGE=0&amp;REFTYPE=CDLT_CHILDLESS_CONTENTS_ITEM_MAIN_BACKREFS_P&amp;ts=19947155160495230820&amp;mode=backrefs&amp;REFDST=100519"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2. Президент Российской Федерации может принять решение об отставке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"http://www.consultant.ru/cons/cgi/online.cgi?rnd=35916098DA83E0C182447B1D161FE1F5&amp;req=query&amp;REFDOC=2875&amp;REFBASE=LAW&amp;REFPAGE=0&amp;REFTYPE=CDLT_CHILDLESS_CONTENTS_ITEM_MAIN_BACKREFS_P&amp;ts=9318155160495222517&amp;mode=backrefs&amp;REFDST=100520"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w:t>
      </w:r>
      <w:proofErr w:type="gramStart"/>
      <w:r w:rsidRPr="00270F03">
        <w:rPr>
          <w:rFonts w:ascii="Times New Roman" w:eastAsia="Times New Roman" w:hAnsi="Times New Roman" w:cs="Times New Roman"/>
          <w:color w:val="000000"/>
          <w:sz w:val="26"/>
          <w:lang w:eastAsia="ru-RU"/>
        </w:rPr>
        <w:t>Правительства</w:t>
      </w:r>
      <w:proofErr w:type="gramEnd"/>
      <w:r w:rsidRPr="00270F03">
        <w:rPr>
          <w:rFonts w:ascii="Times New Roman" w:eastAsia="Times New Roman" w:hAnsi="Times New Roman" w:cs="Times New Roman"/>
          <w:color w:val="000000"/>
          <w:sz w:val="26"/>
          <w:lang w:eastAsia="ru-RU"/>
        </w:rPr>
        <w:t xml:space="preserve"> либо распускает Государственную Думу.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"http://www.consultant.ru/cons/cgi/online.cgi?rnd=35916098DA83E0C182447B1D161FE1F5&amp;req=query&amp;REFDOC=2875&amp;REFBASE=LAW&amp;REFPAGE=0&amp;REFTYPE=CDLT_CHILDLESS_CONTENTS_ITEM_MAIN_BACKREFS_P&amp;ts=2662215516049528211&amp;mode=backrefs&amp;REFDST=100521"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"http://www.consultant.ru/cons/cgi/online.cgi?rnd=35916098DA83E0C182447B1D161FE1F5&amp;req=query&amp;REFDOC=2875&amp;REFBASE=LAW&amp;REFPAGE=0&amp;REFTYPE=CDLT_CHILDLESS_CONTENTS_ITEM_MAIN_BACKREFS_P&amp;ts=672715516049521427&amp;mode=backrefs&amp;REFDST=100522"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"http://www.consultant.ru/cons/cgi/online.cgi?rnd=35916098DA83E0C182447B1D161FE1F5&amp;req=query&amp;REFDOC=2875&amp;REFBASE=LAW&amp;REFPAGE=0&amp;REFTYPE=CDLT_CHILDLESS_CONTENTS_ITEM_MAIN_BACKREFS&amp;ts=692155160495227523&amp;mode=backrefs&amp;REFDST=100523"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7. СУДЕБНАЯ ВЛАСТЬ И ПРОКУРАТУРА &lt;25&gt;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&lt;25&gt; Редакция наименования главы 7 приведена в соответствии с </w:t>
      </w:r>
      <w:hyperlink r:id="rId146"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47"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"http://www.consultant.ru/cons/cgi/online.cgi?rnd=35916098DA83E0C182447B1D161FE1F5&amp;req=query&amp;REFDOC=2875&amp;REFBASE=LAW&amp;REFPAGE=0&amp;REFTYPE=CDLT_CHILDLESS_CONTENTS_ITEM_MAIN_BACKREFS&amp;ts=18353155160495212710&amp;mode=backrefs&amp;REFDST=100524"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"http://www.consultant.ru/cons/cgi/online.cgi?rnd=35916098DA83E0C182447B1D161FE1F5&amp;req=query&amp;REFDOC=2875&amp;REFBASE=LAW&amp;REFPAGE=0&amp;REFTYPE=CDLT_CHILDLESS_CONTENTS_ITEM_MAIN_BACKREFS_P&amp;ts=8596155160495223455&amp;mode=backrefs&amp;REFDST=100525"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Правосудие в Российской Федерации осуществляется только судом.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"http://www.consultant.ru/cons/cgi/online.cgi?rnd=35916098DA83E0C182447B1D161FE1F5&amp;req=query&amp;REFDOC=2875&amp;REFBASE=LAW&amp;REFPAGE=0&amp;REFTYPE=CDLT_CHILDLESS_CONTENTS_ITEM_MAIN_BACKREFS_P&amp;ts=32267155160495232422&amp;mode=backrefs&amp;REFDST=100526"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Судебная власть осуществляется посредством конституционного, гражданского, административного и уголовного судопроизводства.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"http://www.consultant.ru/cons/cgi/online.cgi?rnd=35916098DA83E0C182447B1D161FE1F5&amp;req=query&amp;REFDOC=2875&amp;REFBASE=LAW&amp;REFPAGE=0&amp;REFTYPE=CDLT_CHILDLESS_CONTENTS_ITEM_MAIN_BACKREFS_P&amp;ts=2455315516049524544&amp;mode=backrefs&amp;REFDST=100527"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Судебная система Российской Федерации устанавливается Конституцией Российской Федерации и федеральным конституционным </w:t>
      </w:r>
      <w:hyperlink r:id="rId148"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Создание чрезвычайных судов не допускается.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"http://www.consultant.ru/cons/cgi/online.cgi?rnd=35916098DA83E0C182447B1D161FE1F5&amp;req=query&amp;REFDOC=2875&amp;REFBASE=LAW&amp;REFPAGE=0&amp;REFTYPE=CDLT_CHILDLESS_CONTENTS_ITEM_MAIN_BACKREFS&amp;ts=26248155160495223752&amp;mode=backrefs&amp;REFDST=100528"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119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"http://www.consultant.ru/cons/cgi/online.cgi?rnd=35916098DA83E0C182447B1D161FE1F5&amp;req=query&amp;REFDOC=2875&amp;REFBASE=LAW&amp;REFPAGE=0&amp;REFTYPE=CDLT_MAIN_BACKREFS&amp;ts=287155160495225818&amp;mode=backrefs&amp;REFDST=100529"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w:t>
      </w:r>
      <w:hyperlink r:id="rId149" w:tooltip="&lt;div class=&quot;head&quot;&gt;Ссылка на список документов:&#10;&lt;/div&gt;&lt;div&gt;&lt;div class=&quot;doc&quot;&gt;Закон РФ от 26.06.1992 N 3132-1&#10;(ред. от 12.11.2018)&#10;&quot;О статусе судей в Российской Федерации&quot;&#10;(с изм. и доп., вступ. в силу с 01.01.2019)&lt;/div&gt;&lt;div class=&quot;doc&quot;&gt;Федеральный закон от 17.12.1998 N 188-ФЗ&#10;(ред. от 18.04.2018)&#10;&quot;О мировых судьях в Российской Федерации&quot;&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могут быть установлены дополнительные требования к судьям судов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"http://www.consultant.ru/cons/cgi/online.cgi?rnd=35916098DA83E0C182447B1D161FE1F5&amp;req=query&amp;REFDOC=2875&amp;REFBASE=LAW&amp;REFPAGE=0&amp;REFTYPE=CDLT_CHILDLESS_CONTENTS_ITEM_MAIN_BACKREFS&amp;ts=24687155160495222264&amp;mode=backrefs&amp;REFDST=100530"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"http://www.consultant.ru/cons/cgi/online.cgi?rnd=35916098DA83E0C182447B1D161FE1F5&amp;req=query&amp;REFDOC=2875&amp;REFBASE=LAW&amp;REFPAGE=0&amp;REFTYPE=CDLT_CHILDLESS_CONTENTS_ITEM_MAIN_BACKREFS_P&amp;ts=14348155160495211560&amp;mode=backrefs&amp;REFDST=100531"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Судьи независимы и подчиняются только Конституции Российской Федерации и федеральному закону.</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"http://www.consultant.ru/cons/cgi/online.cgi?rnd=35916098DA83E0C182447B1D161FE1F5&amp;req=query&amp;REFDOC=2875&amp;REFBASE=LAW&amp;REFPAGE=0&amp;REFTYPE=CDLT_CHILDLESS_CONTENTS_ITEM_MAIN_BACKREFS_P&amp;ts=959155160495232485&amp;mode=backrefs&amp;REFDST=100532"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"http://www.consultant.ru/cons/cgi/online.cgi?rnd=35916098DA83E0C182447B1D161FE1F5&amp;req=query&amp;REFDOC=2875&amp;REFBASE=LAW&amp;REFPAGE=0&amp;REFTYPE=CDLT_CHILDLESS_CONTENTS_ITEM_MAIN_BACKREFS&amp;ts=7253155160495231024&amp;mode=backrefs&amp;REFDST=100533"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"http://www.consultant.ru/cons/cgi/online.cgi?rnd=35916098DA83E0C182447B1D161FE1F5&amp;req=query&amp;REFDOC=2875&amp;REFBASE=LAW&amp;REFPAGE=0&amp;REFTYPE=CDLT_CHILDLESS_CONTENTS_ITEM_MAIN_BACKREFS_P&amp;ts=21955155160495214892&amp;mode=backrefs&amp;REFDST=100534"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Судьи несменяемы.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"http://www.consultant.ru/cons/cgi/online.cgi?rnd=35916098DA83E0C182447B1D161FE1F5&amp;req=query&amp;REFDOC=2875&amp;REFBASE=LAW&amp;REFPAGE=0&amp;REFTYPE=CDLT_CHILDLESS_CONTENTS_ITEM_MAIN_BACKREFS_P&amp;ts=7823155160495217108&amp;mode=backrefs&amp;REFDST=100535"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Полномочия судьи могут быть прекращены или приостановлены не иначе как в порядке и по основаниям, установленным федеральным </w:t>
      </w:r>
      <w:hyperlink r:id="rId150" w:tooltip="&lt;div class=&quot;head&quot;&gt;Ссылка на список документов:&#10;&lt;/div&gt;&lt;div&gt;&lt;div class=&quot;doc&quot;&gt;Федеральный конституционный закон от 31.12.1996 N 1-ФКЗ&#10;(ред. от 30.10.2018)&#10;&quot;О судебной системе Российской Федерации&quot;&lt;/div&gt;&lt;div class=&quot;doc&quot;&gt;Закон РФ от 26.06.1992 N 3132-1&#10;(ред. от 12.11.2018)&#10;&quot;О статусе судей в Российской Федерации&quot;&#10;(с изм. и доп., вступ. в силу с 01.01.2019)&lt;/div&gt;&lt;div class=&quot;doc&quot;&gt;Федеральный конституционный закон от 21.07.1994 N 1-ФКЗ&#10;(ред. от 29.07.2018)&#10;&quot;О Конституционном Суде Российской Федерации&quot;&lt;/div&gt;&lt;div&gt;Список содержит 7 ссылок в 5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"http://www.consultant.ru/cons/cgi/online.cgi?rnd=35916098DA83E0C182447B1D161FE1F5&amp;req=query&amp;REFDOC=2875&amp;REFBASE=LAW&amp;REFPAGE=0&amp;REFTYPE=CDLT_CHILDLESS_CONTENTS_ITEM_MAIN_BACKREFS&amp;ts=30883155160495218020&amp;mode=backrefs&amp;REFDST=100536"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"http://www.consultant.ru/cons/cgi/online.cgi?rnd=35916098DA83E0C182447B1D161FE1F5&amp;req=query&amp;REFDOC=2875&amp;REFBASE=LAW&amp;REFPAGE=0&amp;REFTYPE=CDLT_CHILDLESS_CONTENTS_ITEM_MAIN_BACKREFS_P&amp;ts=30836155160495218436&amp;mode=backrefs&amp;REFDST=100537"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Судьи неприкосновенны.</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"http://www.consultant.ru/cons/cgi/online.cgi?rnd=35916098DA83E0C182447B1D161FE1F5&amp;req=query&amp;REFDOC=2875&amp;REFBASE=LAW&amp;REFPAGE=0&amp;REFTYPE=CDLT_CHILDLESS_CONTENTS_ITEM_MAIN_BACKREFS_P&amp;ts=15387155160495222687&amp;mode=backrefs&amp;REFDST=100538"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Судья не может быть привлечен к уголовной ответственности иначе как в порядке, определяемом федеральным </w:t>
      </w:r>
      <w:hyperlink r:id="rId15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"http://www.consultant.ru/cons/cgi/online.cgi?rnd=35916098DA83E0C182447B1D161FE1F5&amp;req=query&amp;REFDOC=2875&amp;REFBASE=LAW&amp;REFPAGE=0&amp;REFTYPE=CDLT_CHILDLESS_CONTENTS_ITEM_MAIN_BACKREFS&amp;ts=22374155160495215452&amp;mode=backrefs&amp;REFDST=100539"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"http://www.consultant.ru/cons/cgi/online.cgi?rnd=35916098DA83E0C182447B1D161FE1F5&amp;req=query&amp;REFDOC=2875&amp;REFBASE=LAW&amp;REFPAGE=0&amp;REFTYPE=CDLT_CHILDLESS_CONTENTS_ITEM_MAIN_BACKREFS_P&amp;ts=3101815516049527953&amp;mode=backrefs&amp;REFDST=100540"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Разбирательство дел во всех судах открытое. Слушание дела в закрытом заседании допускается в случаях, предусмотренных федеральным </w:t>
      </w:r>
      <w:hyperlink r:id="rId152" w:tooltip="&lt;div class=&quot;head&quot;&gt;Ссылка на список документов:&#10;&lt;/div&gt;&lt;div&gt;&lt;div class=&quot;doc&quot;&gt;Федеральный конституционный закон от 21.07.1994 N 1-ФКЗ&#10;(ред. от 29.07.2018)&#10;&quot;О Конституционном Суде Российской Федерации&quot;&lt;/div&gt;&lt;div class=&quot;doc&quot;&gt;&quot;Гражданский процессуальный кодекс Российской Федерации&quot; от 14.11.2002 N 138-ФЗ&#10;(ред. от 27.12.2018)&lt;/div&gt;&lt;div class=&quot;doc&quot;&gt;&quot;Арбитражный процессуальный кодекс Российской Федерации&quot; от 24.07.2002 N 95-ФЗ&#10;(ред. от 25.12.2018)&lt;/div&gt;&lt;div&gt;Список содержит 6 ссылок в 6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"http://www.consultant.ru/cons/cgi/online.cgi?rnd=35916098DA83E0C182447B1D161FE1F5&amp;req=query&amp;REFDOC=2875&amp;REFBASE=LAW&amp;REFPAGE=0&amp;REFTYPE=CDLT_CHILDLESS_CONTENTS_ITEM_MAIN_BACKREFS_P&amp;ts=2225215516049528863&amp;mode=backrefs&amp;REFDST=100541"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Заочное разбирательство уголовных дел в судах не допускается, кроме случаев, предусмотренных федеральным </w:t>
      </w:r>
      <w:hyperlink r:id="rId153"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"http://www.consultant.ru/cons/cgi/online.cgi?rnd=35916098DA83E0C182447B1D161FE1F5&amp;req=query&amp;REFDOC=2875&amp;REFBASE=LAW&amp;REFPAGE=0&amp;REFTYPE=CDLT_CHILDLESS_CONTENTS_ITEM_MAIN_BACKREFS_P&amp;ts=328515516049522044&amp;mode=backrefs&amp;REFDST=100542"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Судопроизводство осуществляется на основе состязательности и равноправия сторон.</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"http://www.consultant.ru/cons/cgi/online.cgi?rnd=35916098DA83E0C182447B1D161FE1F5&amp;req=query&amp;REFDOC=2875&amp;REFBASE=LAW&amp;REFPAGE=0&amp;REFTYPE=CDLT_CHILDLESS_CONTENTS_ITEM_MAIN_BACKREFS_P&amp;ts=238155160495228768&amp;mode=backrefs&amp;REFDST=100543"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В случаях, предусмотренных федеральным </w:t>
      </w:r>
      <w:hyperlink r:id="rId154"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судопроизводство осуществляется с участием присяжных заседателей.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"http://www.consultant.ru/cons/cgi/online.cgi?rnd=35916098DA83E0C182447B1D161FE1F5&amp;req=query&amp;REFDOC=2875&amp;REFBASE=LAW&amp;REFPAGE=0&amp;REFTYPE=CDLT_CHILDLESS_CONTENTS_ITEM_MAIN_BACKREFS&amp;ts=16011155160495210596&amp;mode=backrefs&amp;REFDST=100544"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"http://www.consultant.ru/cons/cgi/online.cgi?rnd=35916098DA83E0C182447B1D161FE1F5&amp;req=query&amp;REFDOC=2875&amp;REFBASE=LAW&amp;REFPAGE=0&amp;REFTYPE=CDLT_MAIN_BACKREFS&amp;ts=3569155160495215534&amp;mode=backrefs&amp;REFDST=100545"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hyperlink r:id="rId155" w:history="1">
        <w:r w:rsidRPr="00270F03">
          <w:rPr>
            <w:rFonts w:ascii="Times New Roman" w:eastAsia="Times New Roman" w:hAnsi="Times New Roman" w:cs="Times New Roman"/>
            <w:color w:val="820082"/>
            <w:sz w:val="26"/>
            <w:u w:val="single"/>
            <w:lang w:eastAsia="ru-RU"/>
          </w:rPr>
          <w:t>Финансирование</w:t>
        </w:r>
      </w:hyperlink>
      <w:r w:rsidRPr="00270F03">
        <w:rPr>
          <w:rFonts w:ascii="Times New Roman" w:eastAsia="Times New Roman" w:hAnsi="Times New Roman" w:cs="Times New Roman"/>
          <w:color w:val="000000"/>
          <w:sz w:val="26"/>
          <w:lang w:eastAsia="ru-RU"/>
        </w:rPr>
        <w:t>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"http://www.consultant.ru/cons/cgi/online.cgi?rnd=35916098DA83E0C182447B1D161FE1F5&amp;req=query&amp;REFDOC=2875&amp;REFBASE=LAW&amp;REFPAGE=0&amp;REFTYPE=CDLT_CHILDLESS_CONTENTS_ITEM_MAIN_BACKREFS&amp;ts=3877155160495227089&amp;mode=backrefs&amp;REFDST=100546"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"http://www.consultant.ru/cons/cgi/online.cgi?rnd=35916098DA83E0C182447B1D161FE1F5&amp;req=query&amp;REFDOC=2875&amp;REFBASE=LAW&amp;REFPAGE=0&amp;REFTYPE=CDLT_CHILDLESS_CONTENTS_ITEM_MAIN_BACKREFS_P&amp;ts=17387155160495215485&amp;mode=backrefs&amp;REFDST=100547"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Конституционный Суд Российской Федерации состоит из 19 судей.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"http://www.consultant.ru/cons/cgi/online.cgi?rnd=35916098DA83E0C182447B1D161FE1F5&amp;req=query&amp;REFDOC=2875&amp;REFBASE=LAW&amp;REFPAGE=0&amp;REFTYPE=CDLT_CHILDLESS_CONTENTS_ITEM_MAIN_BACKREFS_P&amp;ts=1918815516049522285&amp;mode=backrefs&amp;REFDST=100548"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"http://www.consultant.ru/cons/cgi/online.cgi?rnd=35916098DA83E0C182447B1D161FE1F5&amp;req=query&amp;REFDOC=2875&amp;REFBASE=LAW&amp;REFPAGE=0&amp;REFTYPE=CDLT_CHILDLESS_CONTENTS_ITEM_MAIN_BACKREFS_P&amp;ts=23887155160495210476&amp;mode=backrefs&amp;REFDST=100549"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"http://www.consultant.ru/cons/cgi/online.cgi?rnd=35916098DA83E0C182447B1D161FE1F5&amp;req=query&amp;REFDOC=2875&amp;REFBASE=LAW&amp;REFPAGE=0&amp;REFTYPE=CDLT_CHILDLESS_CONTENTS_ITEM_MAIN_BACKREFS_P&amp;ts=26780155160495226097&amp;mode=backrefs&amp;REFDST=100550"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"http://www.consultant.ru/cons/cgi/online.cgi?rnd=35916098DA83E0C182447B1D161FE1F5&amp;req=query&amp;REFDOC=2875&amp;REFBASE=LAW&amp;REFPAGE=0&amp;REFTYPE=CDLT_CHILDLESS_CONTENTS_ITEM_MAIN_BACKREFS_P&amp;ts=1319815516049528474&amp;mode=backrefs&amp;REFDST=100551"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"http://www.consultant.ru/cons/cgi/online.cgi?rnd=35916098DA83E0C182447B1D161FE1F5&amp;req=query&amp;REFDOC=2875&amp;REFBASE=LAW&amp;REFPAGE=0&amp;REFTYPE=CDLT_CHILDLESS_CONTENTS_ITEM_MAIN_BACKREFS_P&amp;ts=1017315516049524119&amp;mode=backrefs&amp;REFDST=100552"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г) не вступивших в силу международных договоров Российской Федерации </w:t>
      </w:r>
      <w:hyperlink r:id="rId156" w:history="1">
        <w:r w:rsidRPr="00270F03">
          <w:rPr>
            <w:rFonts w:ascii="Times New Roman" w:eastAsia="Times New Roman" w:hAnsi="Times New Roman" w:cs="Times New Roman"/>
            <w:color w:val="820082"/>
            <w:sz w:val="26"/>
            <w:u w:val="single"/>
            <w:lang w:eastAsia="ru-RU"/>
          </w:rPr>
          <w:t>&lt;26&gt;</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"http://www.consultant.ru/cons/cgi/online.cgi?rnd=35916098DA83E0C182447B1D161FE1F5&amp;req=query&amp;REFDOC=2875&amp;REFBASE=LAW&amp;REFPAGE=0&amp;REFTYPE=CDLT_CHILDLESS_CONTENTS_ITEM_MAIN_BACKREFS_P&amp;ts=29406155160495224123&amp;mode=backrefs&amp;REFDST=100553"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Конституционный Суд Российской Федерации разрешает споры о компетенции: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"http://www.consultant.ru/cons/cgi/online.cgi?rnd=35916098DA83E0C182447B1D161FE1F5&amp;req=query&amp;REFDOC=2875&amp;REFBASE=LAW&amp;REFPAGE=0&amp;REFTYPE=CDLT_CHILDLESS_CONTENTS_ITEM_MAIN_BACKREFS_P&amp;ts=723155160495215185&amp;mode=backrefs&amp;REFDST=100554"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а) между федеральными органами государственной власти;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lastRenderedPageBreak/>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"http://www.consultant.ru/cons/cgi/online.cgi?rnd=35916098DA83E0C182447B1D161FE1F5&amp;req=query&amp;REFDOC=2875&amp;REFBASE=LAW&amp;REFPAGE=0&amp;REFTYPE=CDLT_CHILDLESS_CONTENTS_ITEM_MAIN_BACKREFS_P&amp;ts=15162155160495228139&amp;mode=backrefs&amp;REFDST=100555"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б) между органами государственной власти Российской Федерации и органами государственной власти субъектов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"http://www.consultant.ru/cons/cgi/online.cgi?rnd=35916098DA83E0C182447B1D161FE1F5&amp;req=query&amp;REFDOC=2875&amp;REFBASE=LAW&amp;REFPAGE=0&amp;REFTYPE=CDLT_CHILDLESS_CONTENTS_ITEM_MAIN_BACKREFS_P&amp;ts=30811155160495227963&amp;mode=backrefs&amp;REFDST=100556"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 между высшими государственными органами субъектов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"http://www.consultant.ru/cons/cgi/online.cgi?rnd=35916098DA83E0C182447B1D161FE1F5&amp;req=query&amp;REFDOC=2875&amp;REFBASE=LAW&amp;REFPAGE=0&amp;REFTYPE=CDLT_CHILDLESS_CONTENTS_ITEM_MAIN_BACKREFS_P&amp;ts=21162155160495226305&amp;mode=backrefs&amp;REFDST=100557"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w:t>
      </w:r>
      <w:hyperlink r:id="rId157" w:tooltip="&lt;div class=&quot;head&quot;&gt;Ссылка на список документов:&#10;&lt;/div&gt;&lt;div&gt;&lt;div class=&quot;doc&quot;&gt;Федеральный конституционный закон от 21.07.1994 N 1-ФКЗ&#10;(ред. от 29.07.2018)&#10;&quot;О Конституционном Суде Российской Федерации&quot;&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"http://www.consultant.ru/cons/cgi/online.cgi?rnd=35916098DA83E0C182447B1D161FE1F5&amp;req=query&amp;REFDOC=2875&amp;REFBASE=LAW&amp;REFPAGE=0&amp;REFTYPE=CDLT_CHILDLESS_CONTENTS_ITEM_MAIN_BACKREFS_P&amp;ts=19652155160495219240&amp;mode=backrefs&amp;REFDST=100558"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"http://www.consultant.ru/cons/cgi/online.cgi?rnd=35916098DA83E0C182447B1D161FE1F5&amp;req=query&amp;REFDOC=2875&amp;REFBASE=LAW&amp;REFPAGE=0&amp;REFTYPE=CDLT_CHILDLESS_CONTENTS_ITEM_MAIN_BACKREFS_P&amp;ts=1493215516049522903&amp;mode=backrefs&amp;REFDST=100559"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"http://www.consultant.ru/cons/cgi/online.cgi?rnd=35916098DA83E0C182447B1D161FE1F5&amp;req=query&amp;REFDOC=2875&amp;REFBASE=LAW&amp;REFPAGE=0&amp;REFTYPE=CDLT_CHILDLESS_CONTENTS_ITEM_MAIN_BACKREFS_P&amp;ts=1931515516049523690&amp;mode=backrefs&amp;REFDST=100560"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7. Конституционный Суд Российской Федерации по запросу Совета Федерации дает заключение о соблюдении установленного </w:t>
      </w:r>
      <w:hyperlink r:id="rId158" w:history="1">
        <w:proofErr w:type="gramStart"/>
        <w:r w:rsidRPr="00270F03">
          <w:rPr>
            <w:rFonts w:ascii="Times New Roman" w:eastAsia="Times New Roman" w:hAnsi="Times New Roman" w:cs="Times New Roman"/>
            <w:color w:val="820082"/>
            <w:sz w:val="26"/>
            <w:u w:val="single"/>
            <w:lang w:eastAsia="ru-RU"/>
          </w:rPr>
          <w:t>порядка</w:t>
        </w:r>
      </w:hyperlink>
      <w:r w:rsidRPr="00270F03">
        <w:rPr>
          <w:rFonts w:ascii="Times New Roman" w:eastAsia="Times New Roman" w:hAnsi="Times New Roman" w:cs="Times New Roman"/>
          <w:color w:val="000000"/>
          <w:sz w:val="26"/>
          <w:lang w:eastAsia="ru-RU"/>
        </w:rPr>
        <w:t> выдвижения обвинения Президента Российской Федерации</w:t>
      </w:r>
      <w:proofErr w:type="gramEnd"/>
      <w:r w:rsidRPr="00270F03">
        <w:rPr>
          <w:rFonts w:ascii="Times New Roman" w:eastAsia="Times New Roman" w:hAnsi="Times New Roman" w:cs="Times New Roman"/>
          <w:color w:val="000000"/>
          <w:sz w:val="26"/>
          <w:lang w:eastAsia="ru-RU"/>
        </w:rPr>
        <w:t xml:space="preserve"> в государственной измене или совершении иного тяжкого преступления.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&lt;26&gt; Редакция </w:t>
      </w:r>
      <w:hyperlink r:id="rId159" w:history="1">
        <w:r w:rsidRPr="00270F03">
          <w:rPr>
            <w:rFonts w:ascii="Times New Roman" w:eastAsia="Times New Roman" w:hAnsi="Times New Roman" w:cs="Times New Roman"/>
            <w:color w:val="820082"/>
            <w:sz w:val="26"/>
            <w:u w:val="single"/>
            <w:lang w:eastAsia="ru-RU"/>
          </w:rPr>
          <w:t>части 2</w:t>
        </w:r>
      </w:hyperlink>
      <w:r w:rsidRPr="00270F03">
        <w:rPr>
          <w:rFonts w:ascii="Times New Roman" w:eastAsia="Times New Roman" w:hAnsi="Times New Roman" w:cs="Times New Roman"/>
          <w:color w:val="000000"/>
          <w:sz w:val="26"/>
          <w:lang w:eastAsia="ru-RU"/>
        </w:rPr>
        <w:t> приведена в соответствии с </w:t>
      </w:r>
      <w:hyperlink r:id="rId160"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61"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"http://www.consultant.ru/cons/cgi/online.cgi?rnd=35916098DA83E0C182447B1D161FE1F5&amp;req=query&amp;REFDOC=2875&amp;REFBASE=LAW&amp;REFPAGE=0&amp;REFTYPE=CDLT_CHILDLESS_CONTENTS_ITEM_MAIN_BACKREFS&amp;ts=3265015516049524904&amp;mode=backrefs&amp;REFDST=100561"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"http://www.consultant.ru/cons/cgi/online.cgi?rnd=35916098DA83E0C182447B1D161FE1F5&amp;req=query&amp;REFDOC=2875&amp;REFBASE=LAW&amp;REFPAGE=0&amp;REFTYPE=CDLT_MAIN_BACKREFS&amp;ts=15607155160495228686&amp;mode=backrefs&amp;REFDST=100562"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162"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осуществляет в предусмотренных федеральным </w:t>
      </w:r>
      <w:hyperlink r:id="rId163" w:tooltip="&lt;div class=&quot;head&quot;&gt;Ссылка на список документов:&#10;&lt;/div&gt;&lt;div&gt;&lt;div class=&quot;doc&quot;&gt;&quot;Гражданский процессуальный кодекс Российской Федерации&quot; от 14.11.2002 N 138-ФЗ&#10;(ред. от 27.12.2018)&lt;/div&gt;&lt;div class=&quot;doc&quot;&gt;&quot;Уголовно-процессуальный кодекс Российской Федерации&quot; от 18.12.2001 N 174-ФЗ&#10;(ред. от 27.12.2018)&#10;(с изм. и доп., вступ. в силу с 08.01.2019)&lt;/div&gt;&lt;div class=&quot;doc&quot;&gt;&quot;Кодекс административного судопроизводства Российской Федерации&quot; от 08.03.2015 N 21-ФЗ&#10;(ред. от 27.12.2018)&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процессуальных формах судебный надзор за деятельностью этих судов и дает разъяснения по вопросам судебной практики &lt;27&gt;.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&lt;27&gt; Редакция статьи 126 приведена в соответствии с </w:t>
      </w:r>
      <w:hyperlink r:id="rId164"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xml:space="preserve"> Российской Федерации о поправке к Конституции Российской Федерации от 5 февраля 2014 г. N 2-ФКЗ "О </w:t>
      </w:r>
      <w:r w:rsidRPr="00270F03">
        <w:rPr>
          <w:rFonts w:ascii="Times New Roman" w:eastAsia="Times New Roman" w:hAnsi="Times New Roman" w:cs="Times New Roman"/>
          <w:color w:val="000000"/>
          <w:sz w:val="26"/>
          <w:lang w:eastAsia="ru-RU"/>
        </w:rPr>
        <w:lastRenderedPageBreak/>
        <w:t>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65"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"http://www.consultant.ru/cons/cgi/online.cgi?rnd=35916098DA83E0C182447B1D161FE1F5&amp;req=query&amp;REFDOC=2875&amp;REFBASE=LAW&amp;REFPAGE=0&amp;REFTYPE=CDLT_CHILDLESS_CONTENTS_ITEM_MAIN_BACKREFS&amp;ts=1514915516049528548&amp;mode=backrefs&amp;REFDST=100563"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"http://www.consultant.ru/cons/cgi/online.cgi?rnd=35916098DA83E0C182447B1D161FE1F5&amp;req=query&amp;REFDOC=2875&amp;REFBASE=LAW&amp;REFPAGE=0&amp;REFTYPE=CDLT_MAIN_BACKREFS&amp;ts=11872155160495212419&amp;mode=backrefs&amp;REFDST=100564"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Исключена</w:t>
      </w:r>
      <w:proofErr w:type="gramEnd"/>
      <w:r w:rsidRPr="00270F03">
        <w:rPr>
          <w:rFonts w:ascii="Times New Roman" w:eastAsia="Times New Roman" w:hAnsi="Times New Roman" w:cs="Times New Roman"/>
          <w:color w:val="000000"/>
          <w:sz w:val="26"/>
          <w:lang w:eastAsia="ru-RU"/>
        </w:rPr>
        <w:t xml:space="preserve"> поправкой к Конституции Российской Федерации (</w:t>
      </w:r>
      <w:hyperlink r:id="rId166" w:history="1">
        <w:r w:rsidRPr="00270F03">
          <w:rPr>
            <w:rFonts w:ascii="Times New Roman" w:eastAsia="Times New Roman" w:hAnsi="Times New Roman" w:cs="Times New Roman"/>
            <w:color w:val="820082"/>
            <w:sz w:val="26"/>
            <w:u w:val="single"/>
            <w:lang w:eastAsia="ru-RU"/>
          </w:rPr>
          <w:t>Закон</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&lt;28&gt; Статья 127 исключена в соответствии с </w:t>
      </w:r>
      <w:hyperlink r:id="rId167"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68"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"http://www.consultant.ru/cons/cgi/online.cgi?rnd=35916098DA83E0C182447B1D161FE1F5&amp;req=query&amp;REFDOC=2875&amp;REFBASE=LAW&amp;REFPAGE=0&amp;REFTYPE=CDLT_CHILDLESS_CONTENTS_ITEM_MAIN_BACKREFS&amp;ts=28689155160495226974&amp;mode=backrefs&amp;REFDST=100565"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128</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"http://www.consultant.ru/cons/cgi/online.cgi?rnd=35916098DA83E0C182447B1D161FE1F5&amp;req=query&amp;REFDOC=2875&amp;REFBASE=LAW&amp;REFPAGE=0&amp;REFTYPE=CDLT_CHILDLESS_CONTENTS_ITEM_MAIN_BACKREFS_P&amp;ts=7641155160495229860&amp;mode=backrefs&amp;REFDST=100566"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"http://www.consultant.ru/cons/cgi/online.cgi?rnd=35916098DA83E0C182447B1D161FE1F5&amp;req=query&amp;REFDOC=2875&amp;REFBASE=LAW&amp;REFPAGE=0&amp;REFTYPE=CDLT_CHILDLESS_CONTENTS_ITEM_MAIN_BACKREFS_P&amp;ts=9089155160495215009&amp;mode=backrefs&amp;REFDST=100567"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Судьи других федеральных судов назначаются Президентом Российской Федерации в порядке, установленном федеральным </w:t>
      </w:r>
      <w:hyperlink r:id="rId169" w:tooltip="&lt;div class=&quot;head&quot;&gt;Ссылка на список документов:&#10;&lt;/div&gt;&lt;div&gt;&lt;div class=&quot;doc&quot;&gt;Федеральный конституционный закон от 23.06.1999 N 1-ФКЗ&#10;(ред. от 30.10.2018)&#10;&quot;О военных судах Российской Федерации&quot;&lt;/div&gt;&lt;div class=&quot;doc&quot;&gt;Федеральный конституционный закон от 31.12.1996 N 1-ФКЗ&#10;(ред. от 30.10.2018)&#10;&quot;О судебной системе Российской Федерации&quot;&lt;/div&gt;&lt;div class=&quot;doc&quot;&gt;Федеральный конституционный закон от 28.04.1995 N 1-ФКЗ&#10;(ред. от 29.07.2018)&#10;&quot;Об арбитражных судах в Российской Федерации&quot;&lt;/div&gt;&lt;div&gt;Список содержит 7 ссылок в 4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"http://www.consultant.ru/cons/cgi/online.cgi?rnd=35916098DA83E0C182447B1D161FE1F5&amp;req=query&amp;REFDOC=2875&amp;REFBASE=LAW&amp;REFPAGE=0&amp;REFTYPE=CDLT_CHILDLESS_CONTENTS_ITEM_MAIN_BACKREFS_P&amp;ts=22084155160495228636&amp;mode=backrefs&amp;REFDST=100568"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w:t>
      </w:r>
      <w:hyperlink r:id="rId170" w:tooltip="&lt;div class=&quot;head&quot;&gt;Ссылка на список документов:&#10;&lt;/div&gt;&lt;div&gt;&lt;div class=&quot;doc&quot;&gt;Федеральный конституционный закон от 23.06.1999 N 1-ФКЗ&#10;(ред. от 30.10.2018)&#10;&quot;О военных судах Российской Федерации&quot;&lt;/div&gt;&lt;div class=&quot;doc&quot;&gt;Федеральный конституционный закон от 31.12.1996 N 1-ФКЗ&#10;(ред. от 30.10.2018)&#10;&quot;О судебной системе Российской Федерации&quot;&lt;/div&gt;&lt;div class=&quot;doc&quot;&gt;Федеральный конституционный закон от 28.04.1995 N 1-ФКЗ&#10;(ред. от 29.07.2018)&#10;&quot;Об арбитражных судах в Российской Федерации&quot;&lt;/div&gt;&lt;div&gt;Список содержит 5 ссылок в 5 документах&lt;/div&gt;&lt;/div&gt;"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&lt;29&gt;.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&lt;29&gt; Редакция статьи 128 приведена в соответствии с </w:t>
      </w:r>
      <w:hyperlink r:id="rId171"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72"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"http://www.consultant.ru/cons/cgi/online.cgi?rnd=35916098DA83E0C182447B1D161FE1F5&amp;req=query&amp;REFDOC=2875&amp;REFBASE=LAW&amp;REFPAGE=0&amp;REFTYPE=CDLT_CHILDLESS_CONTENTS_ITEM_MAIN_BACKREFS&amp;ts=365815516049528793&amp;mode=backrefs&amp;REFDST=100569"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129</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"http://www.consultant.ru/cons/cgi/online.cgi?rnd=35916098DA83E0C182447B1D161FE1F5&amp;req=query&amp;REFDOC=2875&amp;REFBASE=LAW&amp;REFPAGE=0&amp;REFTYPE=CDLT_CHILDLESS_CONTENTS_ITEM_MAIN_BACKREFS_P&amp;ts=16655155160495212858&amp;mode=backrefs&amp;REFDST=100570"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lastRenderedPageBreak/>
        <w:fldChar w:fldCharType="end"/>
      </w:r>
      <w:r w:rsidRPr="00270F03">
        <w:rPr>
          <w:rFonts w:ascii="Times New Roman" w:eastAsia="Times New Roman" w:hAnsi="Times New Roman" w:cs="Times New Roman"/>
          <w:color w:val="000000"/>
          <w:sz w:val="26"/>
          <w:lang w:eastAsia="ru-RU"/>
        </w:rPr>
        <w:t>1. Полномочия, организация и порядок деятельности прокуратуры Российской Федерации определяются федеральным </w:t>
      </w:r>
      <w:hyperlink r:id="rId173"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"http://www.consultant.ru/cons/cgi/online.cgi?rnd=35916098DA83E0C182447B1D161FE1F5&amp;req=query&amp;REFDOC=2875&amp;REFBASE=LAW&amp;REFPAGE=0&amp;REFTYPE=CDLT_CHILDLESS_CONTENTS_ITEM_MAIN_BACKREFS_P&amp;ts=14389155160495220178&amp;mode=backrefs&amp;REFDST=100571"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"http://www.consultant.ru/cons/cgi/online.cgi?rnd=35916098DA83E0C182447B1D161FE1F5&amp;req=query&amp;REFDOC=2875&amp;REFBASE=LAW&amp;REFPAGE=0&amp;REFTYPE=CDLT_CHILDLESS_CONTENTS_ITEM_MAIN_BACKREFS_P&amp;ts=11027155160495216313&amp;mode=backrefs&amp;REFDST=100572"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"http://www.consultant.ru/cons/cgi/online.cgi?rnd=35916098DA83E0C182447B1D161FE1F5&amp;req=query&amp;REFDOC=2875&amp;REFBASE=LAW&amp;REFPAGE=0&amp;REFTYPE=CDLT_CHILDLESS_CONTENTS_ITEM_MAIN_BACKREFS_P&amp;ts=16921155160495215493&amp;mode=backrefs&amp;REFDST=100573"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"http://www.consultant.ru/cons/cgi/online.cgi?rnd=35916098DA83E0C182447B1D161FE1F5&amp;req=query&amp;REFDOC=2875&amp;REFBASE=LAW&amp;REFPAGE=0&amp;REFTYPE=CDLT_CHILDLESS_CONTENTS_ITEM_MAIN_BACKREFS_P&amp;ts=2936615516049529811&amp;mode=backrefs&amp;REFDST=100574"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270F03">
        <w:rPr>
          <w:rFonts w:ascii="Times New Roman" w:eastAsia="Times New Roman" w:hAnsi="Times New Roman" w:cs="Times New Roman"/>
          <w:color w:val="000000"/>
          <w:sz w:val="26"/>
          <w:lang w:eastAsia="ru-RU"/>
        </w:rPr>
        <w:t>&lt;30&gt; Редакция статьи 129 приведена в соответствии с </w:t>
      </w:r>
      <w:hyperlink r:id="rId174" w:history="1">
        <w:r w:rsidRPr="00270F03">
          <w:rPr>
            <w:rFonts w:ascii="Times New Roman" w:eastAsia="Times New Roman" w:hAnsi="Times New Roman" w:cs="Times New Roman"/>
            <w:color w:val="820082"/>
            <w:sz w:val="26"/>
            <w:u w:val="single"/>
            <w:lang w:eastAsia="ru-RU"/>
          </w:rPr>
          <w:t>Законом</w:t>
        </w:r>
      </w:hyperlink>
      <w:r w:rsidRPr="00270F03">
        <w:rPr>
          <w:rFonts w:ascii="Times New Roman" w:eastAsia="Times New Roman" w:hAnsi="Times New Roman" w:cs="Times New Roman"/>
          <w:color w:val="000000"/>
          <w:sz w:val="26"/>
          <w:lang w:eastAsia="ru-RU"/>
        </w:rPr>
        <w:t>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75" w:tgtFrame="_blank" w:tooltip="&lt;div class=&quot;doc www&quot;&gt;www.pravo.gov.ru&lt;/div&gt;" w:history="1">
        <w:proofErr w:type="gramEnd"/>
        <w:r w:rsidRPr="00270F03">
          <w:rPr>
            <w:rFonts w:ascii="Times New Roman" w:eastAsia="Times New Roman" w:hAnsi="Times New Roman" w:cs="Times New Roman"/>
            <w:color w:val="820082"/>
            <w:sz w:val="26"/>
            <w:u w:val="single"/>
            <w:lang w:eastAsia="ru-RU"/>
          </w:rPr>
          <w:t>www.pravo.gov.ru</w:t>
        </w:r>
        <w:proofErr w:type="gramStart"/>
      </w:hyperlink>
      <w:r w:rsidRPr="00270F03">
        <w:rPr>
          <w:rFonts w:ascii="Times New Roman" w:eastAsia="Times New Roman" w:hAnsi="Times New Roman" w:cs="Times New Roman"/>
          <w:color w:val="000000"/>
          <w:sz w:val="26"/>
          <w:lang w:eastAsia="ru-RU"/>
        </w:rPr>
        <w:t>), 2014, 6 февраля, N 0001201402060001).</w:t>
      </w:r>
      <w:proofErr w:type="gramEnd"/>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"http://www.consultant.ru/cons/cgi/online.cgi?rnd=35916098DA83E0C182447B1D161FE1F5&amp;req=query&amp;REFDOC=2875&amp;REFBASE=LAW&amp;REFPAGE=0&amp;REFTYPE=CDLT_CHILDLESS_CONTENTS_ITEM_MAIN_BACKREFS&amp;ts=21376155160495223178&amp;mode=backrefs&amp;REFDST=100575"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8. МЕСТНОЕ САМОУПРАВЛЕНИЕ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"http://www.consultant.ru/cons/cgi/online.cgi?rnd=35916098DA83E0C182447B1D161FE1F5&amp;req=query&amp;REFDOC=2875&amp;REFBASE=LAW&amp;REFPAGE=0&amp;REFTYPE=CDLT_CHILDLESS_CONTENTS_ITEM_MAIN_BACKREFS&amp;ts=29308155160495220727&amp;mode=backrefs&amp;REFDST=100576"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130</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"http://www.consultant.ru/cons/cgi/online.cgi?rnd=35916098DA83E0C182447B1D161FE1F5&amp;req=query&amp;REFDOC=2875&amp;REFBASE=LAW&amp;REFPAGE=0&amp;REFTYPE=CDLT_CHILDLESS_CONTENTS_ITEM_MAIN_BACKREFS_P&amp;ts=1809815516049521893&amp;mode=backrefs&amp;REFDST=100577"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"http://www.consultant.ru/cons/cgi/online.cgi?rnd=35916098DA83E0C182447B1D161FE1F5&amp;req=query&amp;REFDOC=2875&amp;REFBASE=LAW&amp;REFPAGE=0&amp;REFTYPE=CDLT_CHILDLESS_CONTENTS_ITEM_MAIN_BACKREFS_P&amp;ts=2444515516049523938&amp;mode=backrefs&amp;REFDST=100578"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"http://www.consultant.ru/cons/cgi/online.cgi?rnd=35916098DA83E0C182447B1D161FE1F5&amp;req=query&amp;REFDOC=2875&amp;REFBASE=LAW&amp;REFPAGE=0&amp;REFTYPE=CDLT_CHILDLESS_CONTENTS_ITEM_MAIN_BACKREFS&amp;ts=18227155160495230424&amp;mode=backrefs&amp;REFDST=100579"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131</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"http://www.consultant.ru/cons/cgi/online.cgi?rnd=35916098DA83E0C182447B1D161FE1F5&amp;req=query&amp;REFDOC=2875&amp;REFBASE=LAW&amp;REFPAGE=0&amp;REFTYPE=CDLT_CHILDLESS_CONTENTS_ITEM_MAIN_BACKREFS_P&amp;ts=31758155160495219091&amp;mode=backrefs&amp;REFDST=100580"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"http://www.consultant.ru/cons/cgi/online.cgi?rnd=35916098DA83E0C182447B1D161FE1F5&amp;req=query&amp;REFDOC=2875&amp;REFBASE=LAW&amp;REFPAGE=0&amp;REFTYPE=CDLT_CHILDLESS_CONTENTS_ITEM_MAIN_BACKREFS_P&amp;ts=14732155160495210747&amp;mode=backrefs&amp;REFDST=100581"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"http://www.consultant.ru/cons/cgi/online.cgi?rnd=35916098DA83E0C182447B1D161FE1F5&amp;req=query&amp;REFDOC=2875&amp;REFBASE=LAW&amp;REFPAGE=0&amp;REFTYPE=CDLT_CHILDLESS_CONTENTS_ITEM_MAIN_BACKREFS&amp;ts=23965155160495223935&amp;mode=backrefs&amp;REFDST=100582"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132</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"http://www.consultant.ru/cons/cgi/online.cgi?rnd=35916098DA83E0C182447B1D161FE1F5&amp;req=query&amp;REFDOC=2875&amp;REFBASE=LAW&amp;REFPAGE=0&amp;REFTYPE=CDLT_CHILDLESS_CONTENTS_ITEM_MAIN_BACKREFS_P&amp;ts=20558155160495211662&amp;mode=backrefs&amp;REFDST=100583"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"http://www.consultant.ru/cons/cgi/online.cgi?rnd=35916098DA83E0C182447B1D161FE1F5&amp;req=query&amp;REFDOC=2875&amp;REFBASE=LAW&amp;REFPAGE=0&amp;REFTYPE=CDLT_CHILDLESS_CONTENTS_ITEM_MAIN_BACKREFS_P&amp;ts=18909155160495226119&amp;mode=backrefs&amp;REFDST=100584"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"http://www.consultant.ru/cons/cgi/online.cgi?rnd=35916098DA83E0C182447B1D161FE1F5&amp;req=query&amp;REFDOC=2875&amp;REFBASE=LAW&amp;REFPAGE=0&amp;REFTYPE=CDLT_CHILDLESS_CONTENTS_ITEM_MAIN_BACKREFS&amp;ts=2926915516049524749&amp;mode=backrefs&amp;REFDST=100585"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133</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"http://www.consultant.ru/cons/cgi/online.cgi?rnd=35916098DA83E0C182447B1D161FE1F5&amp;req=query&amp;REFDOC=2875&amp;REFBASE=LAW&amp;REFPAGE=0&amp;REFTYPE=CDLT_MAIN_BACKREFS&amp;ts=2845215516049528743&amp;mode=backrefs&amp;REFDST=100586"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"http://www.consultant.ru/cons/cgi/online.cgi?rnd=35916098DA83E0C182447B1D161FE1F5&amp;req=query&amp;REFDOC=2875&amp;REFBASE=LAW&amp;REFPAGE=0&amp;REFTYPE=CDLT_CHILDLESS_CONTENTS_ITEM_MAIN_BACKREFS&amp;ts=22090155160495221765&amp;mode=backrefs&amp;REFDST=100587"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ГЛАВА 9. КОНСТИТУЦИОННЫЕ ПОПРАВКИ И ПЕРЕСМОТР КОНСТИТУЦИИ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"http://www.consultant.ru/cons/cgi/online.cgi?rnd=35916098DA83E0C182447B1D161FE1F5&amp;req=query&amp;REFDOC=2875&amp;REFBASE=LAW&amp;REFPAGE=0&amp;REFTYPE=CDLT_CHILDLESS_CONTENTS_ITEM_MAIN_BACKREFS&amp;ts=31761155160495211632&amp;mode=backrefs&amp;REFDST=100588"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134</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"http://www.consultant.ru/cons/cgi/online.cgi?rnd=35916098DA83E0C182447B1D161FE1F5&amp;req=query&amp;REFDOC=2875&amp;REFBASE=LAW&amp;REFPAGE=0&amp;REFTYPE=CDLT_MAIN_BACKREFS&amp;ts=3057115516049529511&amp;mode=backrefs&amp;REFDST=100589"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lastRenderedPageBreak/>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"http://www.consultant.ru/cons/cgi/online.cgi?rnd=35916098DA83E0C182447B1D161FE1F5&amp;req=query&amp;REFDOC=2875&amp;REFBASE=LAW&amp;REFPAGE=0&amp;REFTYPE=CDLT_CHILDLESS_CONTENTS_ITEM_MAIN_BACKREFS&amp;ts=23153155160495212984&amp;mode=backrefs&amp;REFDST=100590"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135</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"http://www.consultant.ru/cons/cgi/online.cgi?rnd=35916098DA83E0C182447B1D161FE1F5&amp;req=query&amp;REFDOC=2875&amp;REFBASE=LAW&amp;REFPAGE=0&amp;REFTYPE=CDLT_CHILDLESS_CONTENTS_ITEM_MAIN_BACKREFS_P&amp;ts=18319155160495218074&amp;mode=backrefs&amp;REFDST=100591"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Положения </w:t>
      </w:r>
      <w:hyperlink r:id="rId176" w:history="1">
        <w:r w:rsidRPr="00270F03">
          <w:rPr>
            <w:rFonts w:ascii="Times New Roman" w:eastAsia="Times New Roman" w:hAnsi="Times New Roman" w:cs="Times New Roman"/>
            <w:color w:val="820082"/>
            <w:sz w:val="26"/>
            <w:u w:val="single"/>
            <w:lang w:eastAsia="ru-RU"/>
          </w:rPr>
          <w:t>глав 1,</w:t>
        </w:r>
      </w:hyperlink>
      <w:r w:rsidRPr="00270F03">
        <w:rPr>
          <w:rFonts w:ascii="Times New Roman" w:eastAsia="Times New Roman" w:hAnsi="Times New Roman" w:cs="Times New Roman"/>
          <w:color w:val="000000"/>
          <w:sz w:val="26"/>
          <w:lang w:eastAsia="ru-RU"/>
        </w:rPr>
        <w:t> </w:t>
      </w:r>
      <w:hyperlink r:id="rId177" w:history="1">
        <w:r w:rsidRPr="00270F03">
          <w:rPr>
            <w:rFonts w:ascii="Times New Roman" w:eastAsia="Times New Roman" w:hAnsi="Times New Roman" w:cs="Times New Roman"/>
            <w:color w:val="820082"/>
            <w:sz w:val="26"/>
            <w:u w:val="single"/>
            <w:lang w:eastAsia="ru-RU"/>
          </w:rPr>
          <w:t>2</w:t>
        </w:r>
      </w:hyperlink>
      <w:r w:rsidRPr="00270F03">
        <w:rPr>
          <w:rFonts w:ascii="Times New Roman" w:eastAsia="Times New Roman" w:hAnsi="Times New Roman" w:cs="Times New Roman"/>
          <w:color w:val="000000"/>
          <w:sz w:val="26"/>
          <w:lang w:eastAsia="ru-RU"/>
        </w:rPr>
        <w:t> и </w:t>
      </w:r>
      <w:hyperlink r:id="rId178" w:history="1">
        <w:r w:rsidRPr="00270F03">
          <w:rPr>
            <w:rFonts w:ascii="Times New Roman" w:eastAsia="Times New Roman" w:hAnsi="Times New Roman" w:cs="Times New Roman"/>
            <w:color w:val="820082"/>
            <w:sz w:val="26"/>
            <w:u w:val="single"/>
            <w:lang w:eastAsia="ru-RU"/>
          </w:rPr>
          <w:t>9</w:t>
        </w:r>
      </w:hyperlink>
      <w:r w:rsidRPr="00270F03">
        <w:rPr>
          <w:rFonts w:ascii="Times New Roman" w:eastAsia="Times New Roman" w:hAnsi="Times New Roman" w:cs="Times New Roman"/>
          <w:color w:val="000000"/>
          <w:sz w:val="26"/>
          <w:lang w:eastAsia="ru-RU"/>
        </w:rPr>
        <w:t> Конституции Российской Федерации не могут быть пересмотрены Федеральным Собранием.</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"http://www.consultant.ru/cons/cgi/online.cgi?rnd=35916098DA83E0C182447B1D161FE1F5&amp;req=query&amp;REFDOC=2875&amp;REFBASE=LAW&amp;REFPAGE=0&amp;REFTYPE=CDLT_CHILDLESS_CONTENTS_ITEM_MAIN_BACKREFS_P&amp;ts=4451155160495226128&amp;mode=backrefs&amp;REFDST=100592"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Если предложение о пересмотре положений </w:t>
      </w:r>
      <w:hyperlink r:id="rId179" w:history="1">
        <w:r w:rsidRPr="00270F03">
          <w:rPr>
            <w:rFonts w:ascii="Times New Roman" w:eastAsia="Times New Roman" w:hAnsi="Times New Roman" w:cs="Times New Roman"/>
            <w:color w:val="820082"/>
            <w:sz w:val="26"/>
            <w:u w:val="single"/>
            <w:lang w:eastAsia="ru-RU"/>
          </w:rPr>
          <w:t>глав 1,</w:t>
        </w:r>
      </w:hyperlink>
      <w:r w:rsidRPr="00270F03">
        <w:rPr>
          <w:rFonts w:ascii="Times New Roman" w:eastAsia="Times New Roman" w:hAnsi="Times New Roman" w:cs="Times New Roman"/>
          <w:color w:val="000000"/>
          <w:sz w:val="26"/>
          <w:lang w:eastAsia="ru-RU"/>
        </w:rPr>
        <w:t> </w:t>
      </w:r>
      <w:hyperlink r:id="rId180" w:history="1">
        <w:r w:rsidRPr="00270F03">
          <w:rPr>
            <w:rFonts w:ascii="Times New Roman" w:eastAsia="Times New Roman" w:hAnsi="Times New Roman" w:cs="Times New Roman"/>
            <w:color w:val="820082"/>
            <w:sz w:val="26"/>
            <w:u w:val="single"/>
            <w:lang w:eastAsia="ru-RU"/>
          </w:rPr>
          <w:t>2</w:t>
        </w:r>
      </w:hyperlink>
      <w:r w:rsidRPr="00270F03">
        <w:rPr>
          <w:rFonts w:ascii="Times New Roman" w:eastAsia="Times New Roman" w:hAnsi="Times New Roman" w:cs="Times New Roman"/>
          <w:color w:val="000000"/>
          <w:sz w:val="26"/>
          <w:lang w:eastAsia="ru-RU"/>
        </w:rPr>
        <w:t> и </w:t>
      </w:r>
      <w:hyperlink r:id="rId181" w:history="1">
        <w:r w:rsidRPr="00270F03">
          <w:rPr>
            <w:rFonts w:ascii="Times New Roman" w:eastAsia="Times New Roman" w:hAnsi="Times New Roman" w:cs="Times New Roman"/>
            <w:color w:val="820082"/>
            <w:sz w:val="26"/>
            <w:u w:val="single"/>
            <w:lang w:eastAsia="ru-RU"/>
          </w:rPr>
          <w:t>9</w:t>
        </w:r>
      </w:hyperlink>
      <w:r w:rsidRPr="00270F03">
        <w:rPr>
          <w:rFonts w:ascii="Times New Roman" w:eastAsia="Times New Roman" w:hAnsi="Times New Roman" w:cs="Times New Roman"/>
          <w:color w:val="000000"/>
          <w:sz w:val="26"/>
          <w:lang w:eastAsia="ru-RU"/>
        </w:rPr>
        <w:t>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"http://www.consultant.ru/cons/cgi/online.cgi?rnd=35916098DA83E0C182447B1D161FE1F5&amp;req=query&amp;REFDOC=2875&amp;REFBASE=LAW&amp;REFPAGE=0&amp;REFTYPE=CDLT_CHILDLESS_CONTENTS_ITEM_MAIN_BACKREFS_P&amp;ts=16996155160495231254&amp;mode=backrefs&amp;REFDST=100593"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"http://www.consultant.ru/cons/cgi/online.cgi?rnd=35916098DA83E0C182447B1D161FE1F5&amp;req=query&amp;REFDOC=2875&amp;REFBASE=LAW&amp;REFPAGE=0&amp;REFTYPE=CDLT_CHILDLESS_CONTENTS_ITEM_MAIN_BACKREFS&amp;ts=4795155160495223286&amp;mode=backrefs&amp;REFDST=100594"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136</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"http://www.consultant.ru/cons/cgi/online.cgi?rnd=35916098DA83E0C182447B1D161FE1F5&amp;req=query&amp;REFDOC=2875&amp;REFBASE=LAW&amp;REFPAGE=0&amp;REFTYPE=CDLT_MAIN_BACKREFS&amp;ts=1791615516049529519&amp;mode=backrefs&amp;REFDST=100595"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Поправки к </w:t>
      </w:r>
      <w:hyperlink r:id="rId182" w:history="1">
        <w:r w:rsidRPr="00270F03">
          <w:rPr>
            <w:rFonts w:ascii="Times New Roman" w:eastAsia="Times New Roman" w:hAnsi="Times New Roman" w:cs="Times New Roman"/>
            <w:color w:val="820082"/>
            <w:sz w:val="26"/>
            <w:u w:val="single"/>
            <w:lang w:eastAsia="ru-RU"/>
          </w:rPr>
          <w:t>главам 3</w:t>
        </w:r>
      </w:hyperlink>
      <w:r w:rsidRPr="00270F03">
        <w:rPr>
          <w:rFonts w:ascii="Times New Roman" w:eastAsia="Times New Roman" w:hAnsi="Times New Roman" w:cs="Times New Roman"/>
          <w:color w:val="000000"/>
          <w:sz w:val="26"/>
          <w:lang w:eastAsia="ru-RU"/>
        </w:rPr>
        <w:t> - </w:t>
      </w:r>
      <w:hyperlink r:id="rId183" w:history="1">
        <w:r w:rsidRPr="00270F03">
          <w:rPr>
            <w:rFonts w:ascii="Times New Roman" w:eastAsia="Times New Roman" w:hAnsi="Times New Roman" w:cs="Times New Roman"/>
            <w:color w:val="820082"/>
            <w:sz w:val="26"/>
            <w:u w:val="single"/>
            <w:lang w:eastAsia="ru-RU"/>
          </w:rPr>
          <w:t>8</w:t>
        </w:r>
      </w:hyperlink>
      <w:r w:rsidRPr="00270F03">
        <w:rPr>
          <w:rFonts w:ascii="Times New Roman" w:eastAsia="Times New Roman" w:hAnsi="Times New Roman" w:cs="Times New Roman"/>
          <w:color w:val="000000"/>
          <w:sz w:val="26"/>
          <w:lang w:eastAsia="ru-RU"/>
        </w:rPr>
        <w:t> Конституции Российской Федерации принимаются в </w:t>
      </w:r>
      <w:hyperlink r:id="rId184" w:history="1">
        <w:r w:rsidRPr="00270F03">
          <w:rPr>
            <w:rFonts w:ascii="Times New Roman" w:eastAsia="Times New Roman" w:hAnsi="Times New Roman" w:cs="Times New Roman"/>
            <w:color w:val="820082"/>
            <w:sz w:val="26"/>
            <w:u w:val="single"/>
            <w:lang w:eastAsia="ru-RU"/>
          </w:rPr>
          <w:t>порядке</w:t>
        </w:r>
      </w:hyperlink>
      <w:r w:rsidRPr="00270F03">
        <w:rPr>
          <w:rFonts w:ascii="Times New Roman" w:eastAsia="Times New Roman" w:hAnsi="Times New Roman" w:cs="Times New Roman"/>
          <w:color w:val="000000"/>
          <w:sz w:val="26"/>
          <w:lang w:eastAsia="ru-RU"/>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"http://www.consultant.ru/cons/cgi/online.cgi?rnd=35916098DA83E0C182447B1D161FE1F5&amp;req=query&amp;REFDOC=2875&amp;REFBASE=LAW&amp;REFPAGE=0&amp;REFTYPE=CDLT_CHILDLESS_CONTENTS_ITEM_MAIN_BACKREFS&amp;ts=3062915516049522764&amp;mode=backrefs&amp;REFDST=100596"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Arial" w:eastAsia="Times New Roman" w:hAnsi="Arial" w:cs="Arial"/>
          <w:b/>
          <w:bCs/>
          <w:color w:val="000000"/>
          <w:sz w:val="26"/>
          <w:lang w:eastAsia="ru-RU"/>
        </w:rPr>
        <w:t>Статья 137</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"http://www.consultant.ru/cons/cgi/online.cgi?rnd=35916098DA83E0C182447B1D161FE1F5&amp;req=query&amp;REFDOC=2875&amp;REFBASE=LAW&amp;REFPAGE=0&amp;REFTYPE=CDLT_CHILDLESS_CONTENTS_ITEM_MAIN_BACKREFS_P&amp;ts=21640155160495211374&amp;mode=backrefs&amp;REFDST=100597"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Изменения в </w:t>
      </w:r>
      <w:hyperlink r:id="rId185" w:history="1">
        <w:r w:rsidRPr="00270F03">
          <w:rPr>
            <w:rFonts w:ascii="Times New Roman" w:eastAsia="Times New Roman" w:hAnsi="Times New Roman" w:cs="Times New Roman"/>
            <w:color w:val="820082"/>
            <w:sz w:val="26"/>
            <w:u w:val="single"/>
            <w:lang w:eastAsia="ru-RU"/>
          </w:rPr>
          <w:t>статью 65</w:t>
        </w:r>
      </w:hyperlink>
      <w:r w:rsidRPr="00270F03">
        <w:rPr>
          <w:rFonts w:ascii="Times New Roman" w:eastAsia="Times New Roman" w:hAnsi="Times New Roman" w:cs="Times New Roman"/>
          <w:color w:val="000000"/>
          <w:sz w:val="26"/>
          <w:lang w:eastAsia="ru-RU"/>
        </w:rPr>
        <w:t>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"http://www.consultant.ru/cons/cgi/online.cgi?rnd=35916098DA83E0C182447B1D161FE1F5&amp;req=query&amp;REFDOC=2875&amp;REFBASE=LAW&amp;REFPAGE=0&amp;REFTYPE=CDLT_CHILDLESS_CONTENTS_ITEM_MAIN_BACKREFS_P&amp;ts=2881115516049528073&amp;mode=backrefs&amp;REFDST=100598"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r:id="rId186" w:history="1">
        <w:r w:rsidRPr="00270F03">
          <w:rPr>
            <w:rFonts w:ascii="Times New Roman" w:eastAsia="Times New Roman" w:hAnsi="Times New Roman" w:cs="Times New Roman"/>
            <w:color w:val="820082"/>
            <w:sz w:val="26"/>
            <w:u w:val="single"/>
            <w:lang w:eastAsia="ru-RU"/>
          </w:rPr>
          <w:t>статью 65</w:t>
        </w:r>
      </w:hyperlink>
      <w:r w:rsidRPr="00270F03">
        <w:rPr>
          <w:rFonts w:ascii="Times New Roman" w:eastAsia="Times New Roman" w:hAnsi="Times New Roman" w:cs="Times New Roman"/>
          <w:color w:val="000000"/>
          <w:sz w:val="26"/>
          <w:lang w:eastAsia="ru-RU"/>
        </w:rPr>
        <w:t> Конституции Российской Федерации.</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"http://www.consultant.ru/cons/cgi/online.cgi?rnd=35916098DA83E0C182447B1D161FE1F5&amp;req=query&amp;REFDOC=2875&amp;REFBASE=LAW&amp;REFPAGE=0&amp;REFTYPE=CDLT_CHILDLESS_CONTENTS_ITEM_MAIN_BACKREFS&amp;ts=9059155160495213222&amp;mode=backrefs&amp;REFDST=100599"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lastRenderedPageBreak/>
        <w:fldChar w:fldCharType="end"/>
      </w:r>
      <w:r w:rsidRPr="00270F03">
        <w:rPr>
          <w:rFonts w:ascii="Arial" w:eastAsia="Times New Roman" w:hAnsi="Arial" w:cs="Arial"/>
          <w:b/>
          <w:bCs/>
          <w:color w:val="000000"/>
          <w:sz w:val="26"/>
          <w:lang w:eastAsia="ru-RU"/>
        </w:rPr>
        <w:t>РАЗДЕЛ ВТОРОЙ</w:t>
      </w:r>
    </w:p>
    <w:p w:rsidR="00270F03" w:rsidRPr="00270F03" w:rsidRDefault="00270F03" w:rsidP="00270F03">
      <w:pPr>
        <w:shd w:val="clear" w:color="auto" w:fill="FFFFFF"/>
        <w:spacing w:after="0" w:line="383" w:lineRule="atLeast"/>
        <w:jc w:val="center"/>
        <w:rPr>
          <w:rFonts w:ascii="Arial" w:eastAsia="Times New Roman" w:hAnsi="Arial" w:cs="Arial"/>
          <w:b/>
          <w:bCs/>
          <w:color w:val="000000"/>
          <w:sz w:val="26"/>
          <w:szCs w:val="26"/>
          <w:lang w:eastAsia="ru-RU"/>
        </w:rPr>
      </w:pPr>
      <w:r w:rsidRPr="00270F03">
        <w:rPr>
          <w:rFonts w:ascii="Arial" w:eastAsia="Times New Roman" w:hAnsi="Arial" w:cs="Arial"/>
          <w:b/>
          <w:bCs/>
          <w:color w:val="000000"/>
          <w:sz w:val="26"/>
          <w:lang w:eastAsia="ru-RU"/>
        </w:rPr>
        <w:t> </w:t>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820082"/>
          <w:sz w:val="24"/>
          <w:szCs w:val="24"/>
          <w:u w:val="single"/>
          <w:lang w:eastAsia="ru-RU"/>
        </w:rPr>
      </w:pPr>
      <w:r w:rsidRPr="00270F03">
        <w:rPr>
          <w:rFonts w:ascii="Arial" w:eastAsia="Times New Roman" w:hAnsi="Arial" w:cs="Arial"/>
          <w:b/>
          <w:bCs/>
          <w:color w:val="000000"/>
          <w:sz w:val="26"/>
          <w:lang w:eastAsia="ru-RU"/>
        </w:rPr>
        <w:fldChar w:fldCharType="begin"/>
      </w:r>
      <w:r w:rsidRPr="00270F03">
        <w:rPr>
          <w:rFonts w:ascii="Arial" w:eastAsia="Times New Roman" w:hAnsi="Arial" w:cs="Arial"/>
          <w:b/>
          <w:bCs/>
          <w:color w:val="000000"/>
          <w:sz w:val="26"/>
          <w:lang w:eastAsia="ru-RU"/>
        </w:rPr>
        <w:instrText xml:space="preserve"> HYPERLINK "http://www.consultant.ru/cons/cgi/online.cgi?rnd=35916098DA83E0C182447B1D161FE1F5&amp;req=query&amp;REFDOC=2875&amp;REFBASE=LAW&amp;REFPAGE=0&amp;REFTYPE=CDLT_MAIN_BACKREFS&amp;ts=27704155160495222191&amp;mode=backrefs&amp;REFDST=100600" </w:instrText>
      </w:r>
      <w:r w:rsidRPr="00270F03">
        <w:rPr>
          <w:rFonts w:ascii="Arial" w:eastAsia="Times New Roman" w:hAnsi="Arial" w:cs="Arial"/>
          <w:b/>
          <w:bCs/>
          <w:color w:val="000000"/>
          <w:sz w:val="26"/>
          <w:lang w:eastAsia="ru-RU"/>
        </w:rPr>
        <w:fldChar w:fldCharType="separate"/>
      </w:r>
    </w:p>
    <w:p w:rsidR="00270F03" w:rsidRPr="00270F03" w:rsidRDefault="00270F03" w:rsidP="00270F03">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270F03">
        <w:rPr>
          <w:rFonts w:ascii="Arial" w:eastAsia="Times New Roman" w:hAnsi="Arial" w:cs="Arial"/>
          <w:b/>
          <w:bCs/>
          <w:color w:val="000000"/>
          <w:sz w:val="26"/>
          <w:lang w:eastAsia="ru-RU"/>
        </w:rPr>
        <w:fldChar w:fldCharType="end"/>
      </w:r>
      <w:r w:rsidRPr="00270F03">
        <w:rPr>
          <w:rFonts w:ascii="Arial" w:eastAsia="Times New Roman" w:hAnsi="Arial" w:cs="Arial"/>
          <w:b/>
          <w:bCs/>
          <w:color w:val="000000"/>
          <w:sz w:val="26"/>
          <w:lang w:eastAsia="ru-RU"/>
        </w:rPr>
        <w:t>ЗАКЛЮЧИТЕЛЬНЫЕ И ПЕРЕХОДНЫЕ ПОЛОЖЕНИЯ</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"http://www.consultant.ru/cons/cgi/online.cgi?rnd=35916098DA83E0C182447B1D161FE1F5&amp;req=query&amp;REFDOC=2875&amp;REFBASE=LAW&amp;REFPAGE=0&amp;REFTYPE=CDLT_CHILDLESS_CONTENTS_ITEM_MAIN_BACKREFS_P&amp;ts=6994155160495214469&amp;mode=backrefs&amp;REFDST=100601"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1. Конституция Российской Федерации вступает в силу со дня официального ее опубликования по результатам всенародного голосования.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"http://www.consultant.ru/cons/cgi/online.cgi?rnd=35916098DA83E0C182447B1D161FE1F5&amp;req=query&amp;REFDOC=2875&amp;REFBASE=LAW&amp;REFPAGE=0&amp;REFTYPE=CDLT_MAIN_BACKREFS&amp;ts=1490915516049524221&amp;mode=backrefs&amp;REFDST=100602"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День всенародного голосования 12 декабря 1993 г. считается днем принятия Конституции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"http://www.consultant.ru/cons/cgi/online.cgi?rnd=35916098DA83E0C182447B1D161FE1F5&amp;req=query&amp;REFDOC=2875&amp;REFBASE=LAW&amp;REFPAGE=0&amp;REFTYPE=CDLT_MAIN_BACKREFS&amp;ts=11786155160495215210&amp;mode=backrefs&amp;REFDST=100603"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Одновременно прекращается действие </w:t>
      </w:r>
      <w:hyperlink r:id="rId187" w:history="1">
        <w:r w:rsidRPr="00270F03">
          <w:rPr>
            <w:rFonts w:ascii="Times New Roman" w:eastAsia="Times New Roman" w:hAnsi="Times New Roman" w:cs="Times New Roman"/>
            <w:color w:val="A7A0F7"/>
            <w:sz w:val="26"/>
            <w:u w:val="single"/>
            <w:lang w:eastAsia="ru-RU"/>
          </w:rPr>
          <w:t>Конституции</w:t>
        </w:r>
      </w:hyperlink>
      <w:r w:rsidRPr="00270F03">
        <w:rPr>
          <w:rFonts w:ascii="Times New Roman" w:eastAsia="Times New Roman" w:hAnsi="Times New Roman" w:cs="Times New Roman"/>
          <w:color w:val="000000"/>
          <w:sz w:val="26"/>
          <w:lang w:eastAsia="ru-RU"/>
        </w:rPr>
        <w:t> (Основного Закона) Российской Федерации - России, принятой 12 апреля 1978 года, с последующими изменениями и дополнениями.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"http://www.consultant.ru/cons/cgi/online.cgi?rnd=35916098DA83E0C182447B1D161FE1F5&amp;req=query&amp;REFDOC=2875&amp;REFBASE=LAW&amp;REFPAGE=0&amp;REFTYPE=CDLT_MAIN_BACKREFS&amp;ts=11411155160495224421&amp;mode=backrefs&amp;REFDST=100604"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proofErr w:type="gramStart"/>
      <w:r w:rsidRPr="00270F03">
        <w:rPr>
          <w:rFonts w:ascii="Times New Roman" w:eastAsia="Times New Roman" w:hAnsi="Times New Roman" w:cs="Times New Roman"/>
          <w:color w:val="000000"/>
          <w:sz w:val="26"/>
          <w:lang w:eastAsia="ru-RU"/>
        </w:rPr>
        <w:t>В случае несоответствия положениям Конституции Российской Федерации положений Федеративного договора - </w:t>
      </w:r>
      <w:hyperlink r:id="rId188" w:history="1">
        <w:r w:rsidRPr="00270F03">
          <w:rPr>
            <w:rFonts w:ascii="Times New Roman" w:eastAsia="Times New Roman" w:hAnsi="Times New Roman" w:cs="Times New Roman"/>
            <w:color w:val="820082"/>
            <w:sz w:val="26"/>
            <w:u w:val="single"/>
            <w:lang w:eastAsia="ru-RU"/>
          </w:rPr>
          <w:t>Договора</w:t>
        </w:r>
      </w:hyperlink>
      <w:r w:rsidRPr="00270F03">
        <w:rPr>
          <w:rFonts w:ascii="Times New Roman" w:eastAsia="Times New Roman" w:hAnsi="Times New Roman" w:cs="Times New Roman"/>
          <w:color w:val="000000"/>
          <w:sz w:val="26"/>
          <w:lang w:eastAsia="ru-RU"/>
        </w:rPr>
        <w:t>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89" w:history="1">
        <w:r w:rsidRPr="00270F03">
          <w:rPr>
            <w:rFonts w:ascii="Times New Roman" w:eastAsia="Times New Roman" w:hAnsi="Times New Roman" w:cs="Times New Roman"/>
            <w:color w:val="820082"/>
            <w:sz w:val="26"/>
            <w:u w:val="single"/>
            <w:lang w:eastAsia="ru-RU"/>
          </w:rPr>
          <w:t>Договора</w:t>
        </w:r>
      </w:hyperlink>
      <w:r w:rsidRPr="00270F03">
        <w:rPr>
          <w:rFonts w:ascii="Times New Roman" w:eastAsia="Times New Roman" w:hAnsi="Times New Roman" w:cs="Times New Roman"/>
          <w:color w:val="000000"/>
          <w:sz w:val="26"/>
          <w:lang w:eastAsia="ru-RU"/>
        </w:rPr>
        <w:t>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sidRPr="00270F03">
        <w:rPr>
          <w:rFonts w:ascii="Times New Roman" w:eastAsia="Times New Roman" w:hAnsi="Times New Roman" w:cs="Times New Roman"/>
          <w:color w:val="000000"/>
          <w:sz w:val="26"/>
          <w:lang w:eastAsia="ru-RU"/>
        </w:rPr>
        <w:t>, </w:t>
      </w:r>
      <w:hyperlink r:id="rId190" w:history="1">
        <w:proofErr w:type="gramStart"/>
        <w:r w:rsidRPr="00270F03">
          <w:rPr>
            <w:rFonts w:ascii="Times New Roman" w:eastAsia="Times New Roman" w:hAnsi="Times New Roman" w:cs="Times New Roman"/>
            <w:color w:val="820082"/>
            <w:sz w:val="26"/>
            <w:u w:val="single"/>
            <w:lang w:eastAsia="ru-RU"/>
          </w:rPr>
          <w:t>Договора</w:t>
        </w:r>
      </w:hyperlink>
      <w:r w:rsidRPr="00270F03">
        <w:rPr>
          <w:rFonts w:ascii="Times New Roman" w:eastAsia="Times New Roman" w:hAnsi="Times New Roman" w:cs="Times New Roman"/>
          <w:color w:val="000000"/>
          <w:sz w:val="26"/>
          <w:lang w:eastAsia="ru-RU"/>
        </w:rPr>
        <w:t>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"http://www.consultant.ru/cons/cgi/online.cgi?rnd=35916098DA83E0C182447B1D161FE1F5&amp;req=query&amp;REFDOC=2875&amp;REFBASE=LAW&amp;REFPAGE=0&amp;REFTYPE=CDLT_CHILDLESS_CONTENTS_ITEM_MAIN_BACKREFS_P&amp;ts=9458155160495227254&amp;mode=backrefs&amp;REFDST=100605"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"http://www.consultant.ru/cons/cgi/online.cgi?rnd=35916098DA83E0C182447B1D161FE1F5&amp;req=query&amp;REFDOC=2875&amp;REFBASE=LAW&amp;REFPAGE=0&amp;REFTYPE=CDLT_CHILDLESS_CONTENTS_ITEM_MAIN_BACKREFS_P&amp;ts=31875155160495211200&amp;mode=backrefs&amp;REFDST=100606"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"http://www.consultant.ru/cons/cgi/online.cgi?rnd=35916098DA83E0C182447B1D161FE1F5&amp;req=query&amp;REFDOC=2875&amp;REFBASE=LAW&amp;REFPAGE=0&amp;REFTYPE=CDLT_CHILDLESS_CONTENTS_ITEM_MAIN_BACKREFS_P&amp;ts=197551551604952742&amp;mode=backrefs&amp;REFDST=100607"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w:t>
      </w:r>
      <w:r w:rsidRPr="00270F03">
        <w:rPr>
          <w:rFonts w:ascii="Times New Roman" w:eastAsia="Times New Roman" w:hAnsi="Times New Roman" w:cs="Times New Roman"/>
          <w:color w:val="000000"/>
          <w:sz w:val="26"/>
          <w:lang w:eastAsia="ru-RU"/>
        </w:rPr>
        <w:lastRenderedPageBreak/>
        <w:t>Российской Федерации, установленные </w:t>
      </w:r>
      <w:hyperlink r:id="rId191" w:history="1">
        <w:r w:rsidRPr="00270F03">
          <w:rPr>
            <w:rFonts w:ascii="Times New Roman" w:eastAsia="Times New Roman" w:hAnsi="Times New Roman" w:cs="Times New Roman"/>
            <w:color w:val="820082"/>
            <w:sz w:val="26"/>
            <w:u w:val="single"/>
            <w:lang w:eastAsia="ru-RU"/>
          </w:rPr>
          <w:t>Конституцией</w:t>
        </w:r>
      </w:hyperlink>
      <w:r w:rsidRPr="00270F03">
        <w:rPr>
          <w:rFonts w:ascii="Times New Roman" w:eastAsia="Times New Roman" w:hAnsi="Times New Roman" w:cs="Times New Roman"/>
          <w:color w:val="000000"/>
          <w:sz w:val="26"/>
          <w:lang w:eastAsia="ru-RU"/>
        </w:rPr>
        <w:t> Российской Федерации, и впредь именуется - Правительство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"http://www.consultant.ru/cons/cgi/online.cgi?rnd=35916098DA83E0C182447B1D161FE1F5&amp;req=query&amp;REFDOC=2875&amp;REFBASE=LAW&amp;REFPAGE=0&amp;REFTYPE=CDLT_CHILDLESS_CONTENTS_ITEM_MAIN_BACKREFS_P&amp;ts=30403155160495216321&amp;mode=backrefs&amp;REFDST=100608"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5. Суды в Российской Федерации осуществляют правосудие в соответствии с их полномочиями, установленными настоящей </w:t>
      </w:r>
      <w:hyperlink r:id="rId192" w:history="1">
        <w:r w:rsidRPr="00270F03">
          <w:rPr>
            <w:rFonts w:ascii="Times New Roman" w:eastAsia="Times New Roman" w:hAnsi="Times New Roman" w:cs="Times New Roman"/>
            <w:color w:val="820082"/>
            <w:sz w:val="26"/>
            <w:u w:val="single"/>
            <w:lang w:eastAsia="ru-RU"/>
          </w:rPr>
          <w:t>Конституцией</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"http://www.consultant.ru/cons/cgi/online.cgi?rnd=35916098DA83E0C182447B1D161FE1F5&amp;req=query&amp;REFDOC=2875&amp;REFBASE=LAW&amp;REFPAGE=0&amp;REFTYPE=CDLT_MAIN_BACKREFS&amp;ts=9422155160495223712&amp;mode=backrefs&amp;REFDST=100609"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r:id="rId193" w:history="1">
        <w:r w:rsidRPr="00270F03">
          <w:rPr>
            <w:rFonts w:ascii="Times New Roman" w:eastAsia="Times New Roman" w:hAnsi="Times New Roman" w:cs="Times New Roman"/>
            <w:color w:val="820082"/>
            <w:sz w:val="26"/>
            <w:u w:val="single"/>
            <w:lang w:eastAsia="ru-RU"/>
          </w:rPr>
          <w:t>Конституцией</w:t>
        </w:r>
      </w:hyperlink>
      <w:r w:rsidRPr="00270F03">
        <w:rPr>
          <w:rFonts w:ascii="Times New Roman" w:eastAsia="Times New Roman" w:hAnsi="Times New Roman" w:cs="Times New Roman"/>
          <w:color w:val="000000"/>
          <w:sz w:val="26"/>
          <w:lang w:eastAsia="ru-RU"/>
        </w:rPr>
        <w:t>.</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"http://www.consultant.ru/cons/cgi/online.cgi?rnd=35916098DA83E0C182447B1D161FE1F5&amp;req=query&amp;REFDOC=2875&amp;REFBASE=LAW&amp;REFPAGE=0&amp;REFTYPE=CDLT_CHILDLESS_CONTENTS_ITEM_MAIN_BACKREFS_P&amp;ts=13026155160495220391&amp;mode=backrefs&amp;REFDST=100610"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6. Впредь до введения в действие федерального </w:t>
      </w:r>
      <w:hyperlink r:id="rId194" w:history="1">
        <w:r w:rsidRPr="00270F03">
          <w:rPr>
            <w:rFonts w:ascii="Times New Roman" w:eastAsia="Times New Roman" w:hAnsi="Times New Roman" w:cs="Times New Roman"/>
            <w:color w:val="820082"/>
            <w:sz w:val="26"/>
            <w:u w:val="single"/>
            <w:lang w:eastAsia="ru-RU"/>
          </w:rPr>
          <w:t>закона</w:t>
        </w:r>
      </w:hyperlink>
      <w:r w:rsidRPr="00270F03">
        <w:rPr>
          <w:rFonts w:ascii="Times New Roman" w:eastAsia="Times New Roman" w:hAnsi="Times New Roman" w:cs="Times New Roman"/>
          <w:color w:val="000000"/>
          <w:sz w:val="26"/>
          <w:lang w:eastAsia="ru-RU"/>
        </w:rP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"http://www.consultant.ru/cons/cgi/online.cgi?rnd=35916098DA83E0C182447B1D161FE1F5&amp;req=query&amp;REFDOC=2875&amp;REFBASE=LAW&amp;REFPAGE=0&amp;REFTYPE=CDLT_MAIN_BACKREFS&amp;ts=28020155160495221515&amp;mode=backrefs&amp;REFDST=100611"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"http://www.consultant.ru/cons/cgi/online.cgi?rnd=35916098DA83E0C182447B1D161FE1F5&amp;req=query&amp;REFDOC=2875&amp;REFBASE=LAW&amp;REFPAGE=0&amp;REFTYPE=CDLT_CHILDLESS_CONTENTS_ITEM_MAIN_BACKREFS_P&amp;ts=23013155160495221047&amp;mode=backrefs&amp;REFDST=100612"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7. Совет Федерации первого созыва и Государственная Дума первого созыва избираются сроком на два года.</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"http://www.consultant.ru/cons/cgi/online.cgi?rnd=35916098DA83E0C182447B1D161FE1F5&amp;req=query&amp;REFDOC=2875&amp;REFBASE=LAW&amp;REFPAGE=0&amp;REFTYPE=CDLT_CHILDLESS_CONTENTS_ITEM_MAIN_BACKREFS_P&amp;ts=1842815516049521572&amp;mode=backrefs&amp;REFDST=100613"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"http://www.consultant.ru/cons/cgi/online.cgi?rnd=35916098DA83E0C182447B1D161FE1F5&amp;req=query&amp;REFDOC=2875&amp;REFBASE=LAW&amp;REFPAGE=0&amp;REFTYPE=CDLT_CHILDLESS_CONTENTS_ITEM_MAIN_BACKREFS_P&amp;ts=16435155160495215722&amp;mode=backrefs&amp;REFDST=100614"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r:id="rId195" w:history="1">
        <w:r w:rsidRPr="00270F03">
          <w:rPr>
            <w:rFonts w:ascii="Times New Roman" w:eastAsia="Times New Roman" w:hAnsi="Times New Roman" w:cs="Times New Roman"/>
            <w:color w:val="820082"/>
            <w:sz w:val="26"/>
            <w:u w:val="single"/>
            <w:lang w:eastAsia="ru-RU"/>
          </w:rPr>
          <w:t>Конституции</w:t>
        </w:r>
      </w:hyperlink>
      <w:r w:rsidRPr="00270F03">
        <w:rPr>
          <w:rFonts w:ascii="Times New Roman" w:eastAsia="Times New Roman" w:hAnsi="Times New Roman" w:cs="Times New Roman"/>
          <w:color w:val="000000"/>
          <w:sz w:val="26"/>
          <w:lang w:eastAsia="ru-RU"/>
        </w:rPr>
        <w:t> о неприкосновенности депутатов в части ответственности за действия (или бездействие), связанные с выполнением служебных обязанностей.</w:t>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70F03">
        <w:rPr>
          <w:rFonts w:ascii="Times New Roman" w:eastAsia="Times New Roman" w:hAnsi="Times New Roman" w:cs="Times New Roman"/>
          <w:color w:val="000000"/>
          <w:sz w:val="26"/>
          <w:lang w:eastAsia="ru-RU"/>
        </w:rPr>
        <w:fldChar w:fldCharType="begin"/>
      </w:r>
      <w:r w:rsidRPr="00270F03">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"http://www.consultant.ru/cons/cgi/online.cgi?rnd=35916098DA83E0C182447B1D161FE1F5&amp;req=query&amp;REFDOC=2875&amp;REFBASE=LAW&amp;REFPAGE=0&amp;REFTYPE=CDLT_MAIN_BACKREFS&amp;ts=1575215516049524815&amp;mode=backrefs&amp;REFDST=100615" </w:instrText>
      </w:r>
      <w:r w:rsidRPr="00270F03">
        <w:rPr>
          <w:rFonts w:ascii="Times New Roman" w:eastAsia="Times New Roman" w:hAnsi="Times New Roman" w:cs="Times New Roman"/>
          <w:color w:val="000000"/>
          <w:sz w:val="26"/>
          <w:lang w:eastAsia="ru-RU"/>
        </w:rPr>
        <w:fldChar w:fldCharType="separate"/>
      </w:r>
    </w:p>
    <w:p w:rsidR="00270F03" w:rsidRPr="00270F03" w:rsidRDefault="00270F03" w:rsidP="00270F03">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70F03">
        <w:rPr>
          <w:rFonts w:ascii="Times New Roman" w:eastAsia="Times New Roman" w:hAnsi="Times New Roman" w:cs="Times New Roman"/>
          <w:color w:val="000000"/>
          <w:sz w:val="26"/>
          <w:lang w:eastAsia="ru-RU"/>
        </w:rPr>
        <w:fldChar w:fldCharType="end"/>
      </w:r>
      <w:r w:rsidRPr="00270F03">
        <w:rPr>
          <w:rFonts w:ascii="Times New Roman" w:eastAsia="Times New Roman" w:hAnsi="Times New Roman" w:cs="Times New Roman"/>
          <w:color w:val="000000"/>
          <w:sz w:val="26"/>
          <w:lang w:eastAsia="ru-RU"/>
        </w:rPr>
        <w:t>Депутаты Совета Федерации первого созыва осуществляют свои полномочия на непостоянной основе.</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240" w:lineRule="auto"/>
        <w:rPr>
          <w:rFonts w:ascii="Times New Roman" w:eastAsia="Times New Roman" w:hAnsi="Times New Roman" w:cs="Times New Roman"/>
          <w:color w:val="000000"/>
          <w:sz w:val="26"/>
          <w:szCs w:val="26"/>
          <w:lang w:eastAsia="ru-RU"/>
        </w:rPr>
      </w:pPr>
      <w:r w:rsidRPr="00270F03">
        <w:rPr>
          <w:rFonts w:ascii="Times New Roman" w:eastAsia="Times New Roman" w:hAnsi="Times New Roman" w:cs="Times New Roman"/>
          <w:color w:val="000000"/>
          <w:sz w:val="26"/>
          <w:lang w:eastAsia="ru-RU"/>
        </w:rPr>
        <w:t> </w:t>
      </w:r>
    </w:p>
    <w:p w:rsidR="00270F03" w:rsidRPr="00270F03" w:rsidRDefault="00270F03" w:rsidP="00270F03">
      <w:pPr>
        <w:shd w:val="clear" w:color="auto" w:fill="FFFFFF"/>
        <w:spacing w:after="0" w:line="332" w:lineRule="atLeast"/>
        <w:jc w:val="both"/>
        <w:rPr>
          <w:rFonts w:ascii="Times New Roman" w:eastAsia="Times New Roman" w:hAnsi="Times New Roman" w:cs="Times New Roman"/>
          <w:sz w:val="24"/>
          <w:szCs w:val="24"/>
          <w:lang w:eastAsia="ru-RU"/>
        </w:rPr>
      </w:pPr>
      <w:r w:rsidRPr="00270F03">
        <w:rPr>
          <w:rFonts w:ascii="Times New Roman" w:eastAsia="Times New Roman" w:hAnsi="Times New Roman" w:cs="Times New Roman"/>
          <w:color w:val="000000"/>
          <w:sz w:val="26"/>
          <w:lang w:eastAsia="ru-RU"/>
        </w:rPr>
        <w:pict>
          <v:rect id="_x0000_i1025" style="width:0;height:1.5pt" o:hralign="center" o:hrstd="t" o:hrnoshade="t" o:hr="t" fillcolor="black" stroked="f"/>
        </w:pict>
      </w:r>
    </w:p>
    <w:tbl>
      <w:tblPr>
        <w:tblW w:w="15090" w:type="dxa"/>
        <w:tblCellSpacing w:w="0" w:type="dxa"/>
        <w:tblCellMar>
          <w:left w:w="0" w:type="dxa"/>
          <w:right w:w="0" w:type="dxa"/>
        </w:tblCellMar>
        <w:tblLook w:val="04A0"/>
      </w:tblPr>
      <w:tblGrid>
        <w:gridCol w:w="2226"/>
        <w:gridCol w:w="12858"/>
        <w:gridCol w:w="6"/>
      </w:tblGrid>
      <w:tr w:rsidR="00270F03" w:rsidRPr="00270F03" w:rsidTr="00270F03">
        <w:trPr>
          <w:tblCellSpacing w:w="0" w:type="dxa"/>
        </w:trPr>
        <w:tc>
          <w:tcPr>
            <w:tcW w:w="6" w:type="dxa"/>
            <w:vAlign w:val="bottom"/>
            <w:hideMark/>
          </w:tcPr>
          <w:p w:rsidR="00270F03" w:rsidRPr="00270F03" w:rsidRDefault="00270F03" w:rsidP="00270F03">
            <w:pPr>
              <w:spacing w:after="0" w:line="240" w:lineRule="auto"/>
              <w:rPr>
                <w:rFonts w:ascii="Times New Roman" w:eastAsia="Times New Roman" w:hAnsi="Times New Roman" w:cs="Times New Roman"/>
                <w:lang w:eastAsia="ru-RU"/>
              </w:rPr>
            </w:pPr>
            <w:r w:rsidRPr="00270F03">
              <w:rPr>
                <w:rFonts w:ascii="Times New Roman" w:eastAsia="Times New Roman" w:hAnsi="Times New Roman" w:cs="Times New Roman"/>
                <w:lang w:eastAsia="ru-RU"/>
              </w:rPr>
              <w:t>(</w:t>
            </w:r>
            <w:proofErr w:type="spellStart"/>
            <w:r w:rsidRPr="00270F03">
              <w:rPr>
                <w:rFonts w:ascii="Times New Roman" w:eastAsia="Times New Roman" w:hAnsi="Times New Roman" w:cs="Times New Roman"/>
                <w:lang w:eastAsia="ru-RU"/>
              </w:rPr>
              <w:t>c</w:t>
            </w:r>
            <w:proofErr w:type="spellEnd"/>
            <w:r w:rsidRPr="00270F03">
              <w:rPr>
                <w:rFonts w:ascii="Times New Roman" w:eastAsia="Times New Roman" w:hAnsi="Times New Roman" w:cs="Times New Roman"/>
                <w:lang w:eastAsia="ru-RU"/>
              </w:rPr>
              <w:t>) 1992-2019 </w:t>
            </w:r>
            <w:proofErr w:type="spellStart"/>
            <w:r w:rsidRPr="00270F03">
              <w:rPr>
                <w:rFonts w:ascii="Times New Roman" w:eastAsia="Times New Roman" w:hAnsi="Times New Roman" w:cs="Times New Roman"/>
                <w:lang w:eastAsia="ru-RU"/>
              </w:rPr>
              <w:fldChar w:fldCharType="begin"/>
            </w:r>
            <w:r w:rsidRPr="00270F03">
              <w:rPr>
                <w:rFonts w:ascii="Times New Roman" w:eastAsia="Times New Roman" w:hAnsi="Times New Roman" w:cs="Times New Roman"/>
                <w:lang w:eastAsia="ru-RU"/>
              </w:rPr>
              <w:instrText xml:space="preserve"> HYPERLINK "http://www.consultant.ru/" \o "Сайт КонсультантПлюс" \t "_blank" </w:instrText>
            </w:r>
            <w:r w:rsidRPr="00270F03">
              <w:rPr>
                <w:rFonts w:ascii="Times New Roman" w:eastAsia="Times New Roman" w:hAnsi="Times New Roman" w:cs="Times New Roman"/>
                <w:lang w:eastAsia="ru-RU"/>
              </w:rPr>
              <w:fldChar w:fldCharType="separate"/>
            </w:r>
            <w:r w:rsidRPr="00270F03">
              <w:rPr>
                <w:rFonts w:ascii="Times New Roman" w:eastAsia="Times New Roman" w:hAnsi="Times New Roman" w:cs="Times New Roman"/>
                <w:color w:val="1A0DAB"/>
                <w:lang w:eastAsia="ru-RU"/>
              </w:rPr>
              <w:t>КонсультантПлюс</w:t>
            </w:r>
            <w:proofErr w:type="spellEnd"/>
            <w:r w:rsidRPr="00270F03">
              <w:rPr>
                <w:rFonts w:ascii="Times New Roman" w:eastAsia="Times New Roman" w:hAnsi="Times New Roman" w:cs="Times New Roman"/>
                <w:lang w:eastAsia="ru-RU"/>
              </w:rPr>
              <w:fldChar w:fldCharType="end"/>
            </w:r>
          </w:p>
          <w:p w:rsidR="00270F03" w:rsidRPr="00270F03" w:rsidRDefault="00270F03" w:rsidP="00270F03">
            <w:pPr>
              <w:spacing w:after="0" w:line="240" w:lineRule="auto"/>
              <w:rPr>
                <w:rFonts w:ascii="Times New Roman" w:eastAsia="Times New Roman" w:hAnsi="Times New Roman" w:cs="Times New Roman"/>
                <w:lang w:eastAsia="ru-RU"/>
              </w:rPr>
            </w:pPr>
            <w:hyperlink r:id="rId196" w:history="1">
              <w:r w:rsidRPr="00270F03">
                <w:rPr>
                  <w:rFonts w:ascii="Times New Roman" w:eastAsia="Times New Roman" w:hAnsi="Times New Roman" w:cs="Times New Roman"/>
                  <w:color w:val="1A0DAB"/>
                  <w:lang w:eastAsia="ru-RU"/>
                </w:rPr>
                <w:t>contact@consultant.ru</w:t>
              </w:r>
            </w:hyperlink>
          </w:p>
        </w:tc>
        <w:tc>
          <w:tcPr>
            <w:tcW w:w="0" w:type="auto"/>
            <w:vAlign w:val="bottom"/>
            <w:hideMark/>
          </w:tcPr>
          <w:p w:rsidR="00270F03" w:rsidRPr="00270F03" w:rsidRDefault="00270F03" w:rsidP="00270F03">
            <w:pPr>
              <w:spacing w:after="0" w:line="240" w:lineRule="auto"/>
              <w:jc w:val="center"/>
              <w:rPr>
                <w:rFonts w:ascii="Times New Roman" w:eastAsia="Times New Roman" w:hAnsi="Times New Roman" w:cs="Times New Roman"/>
                <w:sz w:val="26"/>
                <w:szCs w:val="26"/>
                <w:lang w:eastAsia="ru-RU"/>
              </w:rPr>
            </w:pPr>
          </w:p>
        </w:tc>
        <w:tc>
          <w:tcPr>
            <w:tcW w:w="6" w:type="dxa"/>
            <w:vAlign w:val="bottom"/>
            <w:hideMark/>
          </w:tcPr>
          <w:p w:rsidR="00270F03" w:rsidRPr="00270F03" w:rsidRDefault="00270F03" w:rsidP="00270F03">
            <w:pPr>
              <w:spacing w:after="0" w:line="240" w:lineRule="auto"/>
              <w:rPr>
                <w:rFonts w:ascii="Times New Roman" w:eastAsia="Times New Roman" w:hAnsi="Times New Roman" w:cs="Times New Roman"/>
                <w:sz w:val="26"/>
                <w:szCs w:val="26"/>
                <w:lang w:eastAsia="ru-RU"/>
              </w:rPr>
            </w:pPr>
          </w:p>
        </w:tc>
      </w:tr>
    </w:tbl>
    <w:p w:rsidR="00615EF7" w:rsidRDefault="00615EF7"/>
    <w:sectPr w:rsidR="00615EF7" w:rsidSect="00270F03">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0F03"/>
    <w:rsid w:val="002277BF"/>
    <w:rsid w:val="00270F03"/>
    <w:rsid w:val="00615E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270F03"/>
  </w:style>
  <w:style w:type="character" w:customStyle="1" w:styleId="nobr">
    <w:name w:val="nobr"/>
    <w:basedOn w:val="a0"/>
    <w:rsid w:val="00270F03"/>
  </w:style>
  <w:style w:type="character" w:styleId="a3">
    <w:name w:val="Hyperlink"/>
    <w:basedOn w:val="a0"/>
    <w:uiPriority w:val="99"/>
    <w:semiHidden/>
    <w:unhideWhenUsed/>
    <w:rsid w:val="00270F03"/>
    <w:rPr>
      <w:color w:val="0000FF"/>
      <w:u w:val="single"/>
    </w:rPr>
  </w:style>
  <w:style w:type="character" w:styleId="a4">
    <w:name w:val="FollowedHyperlink"/>
    <w:basedOn w:val="a0"/>
    <w:uiPriority w:val="99"/>
    <w:semiHidden/>
    <w:unhideWhenUsed/>
    <w:rsid w:val="00270F03"/>
    <w:rPr>
      <w:color w:val="800080"/>
      <w:u w:val="single"/>
    </w:rPr>
  </w:style>
  <w:style w:type="character" w:customStyle="1" w:styleId="hl">
    <w:name w:val="hl"/>
    <w:basedOn w:val="a0"/>
    <w:rsid w:val="00270F03"/>
  </w:style>
  <w:style w:type="character" w:customStyle="1" w:styleId="copyright">
    <w:name w:val="copyright"/>
    <w:basedOn w:val="a0"/>
    <w:rsid w:val="00270F03"/>
  </w:style>
</w:styles>
</file>

<file path=word/webSettings.xml><?xml version="1.0" encoding="utf-8"?>
<w:webSettings xmlns:r="http://schemas.openxmlformats.org/officeDocument/2006/relationships" xmlns:w="http://schemas.openxmlformats.org/wordprocessingml/2006/main">
  <w:divs>
    <w:div w:id="1810124595">
      <w:bodyDiv w:val="1"/>
      <w:marLeft w:val="0"/>
      <w:marRight w:val="0"/>
      <w:marTop w:val="0"/>
      <w:marBottom w:val="0"/>
      <w:divBdr>
        <w:top w:val="none" w:sz="0" w:space="0" w:color="auto"/>
        <w:left w:val="none" w:sz="0" w:space="0" w:color="auto"/>
        <w:bottom w:val="none" w:sz="0" w:space="0" w:color="auto"/>
        <w:right w:val="none" w:sz="0" w:space="0" w:color="auto"/>
      </w:divBdr>
      <w:divsChild>
        <w:div w:id="1761485762">
          <w:marLeft w:val="0"/>
          <w:marRight w:val="0"/>
          <w:marTop w:val="0"/>
          <w:marBottom w:val="0"/>
          <w:divBdr>
            <w:top w:val="none" w:sz="0" w:space="0" w:color="auto"/>
            <w:left w:val="single" w:sz="6" w:space="0" w:color="DCDCDC"/>
            <w:bottom w:val="none" w:sz="0" w:space="0" w:color="auto"/>
            <w:right w:val="single" w:sz="6" w:space="0" w:color="DCDCDC"/>
          </w:divBdr>
          <w:divsChild>
            <w:div w:id="1201892114">
              <w:marLeft w:val="0"/>
              <w:marRight w:val="0"/>
              <w:marTop w:val="0"/>
              <w:marBottom w:val="0"/>
              <w:divBdr>
                <w:top w:val="none" w:sz="0" w:space="0" w:color="auto"/>
                <w:left w:val="none" w:sz="0" w:space="0" w:color="auto"/>
                <w:bottom w:val="none" w:sz="0" w:space="0" w:color="auto"/>
                <w:right w:val="none" w:sz="0" w:space="0" w:color="auto"/>
              </w:divBdr>
              <w:divsChild>
                <w:div w:id="1541086330">
                  <w:marLeft w:val="0"/>
                  <w:marRight w:val="0"/>
                  <w:marTop w:val="0"/>
                  <w:marBottom w:val="0"/>
                  <w:divBdr>
                    <w:top w:val="none" w:sz="0" w:space="0" w:color="auto"/>
                    <w:left w:val="none" w:sz="0" w:space="0" w:color="auto"/>
                    <w:bottom w:val="none" w:sz="0" w:space="0" w:color="auto"/>
                    <w:right w:val="none" w:sz="0" w:space="0" w:color="auto"/>
                  </w:divBdr>
                </w:div>
                <w:div w:id="281111383">
                  <w:marLeft w:val="0"/>
                  <w:marRight w:val="0"/>
                  <w:marTop w:val="120"/>
                  <w:marBottom w:val="96"/>
                  <w:divBdr>
                    <w:top w:val="none" w:sz="0" w:space="0" w:color="auto"/>
                    <w:left w:val="single" w:sz="24" w:space="11" w:color="CED3F1"/>
                    <w:bottom w:val="none" w:sz="0" w:space="0" w:color="auto"/>
                    <w:right w:val="none" w:sz="0" w:space="0" w:color="auto"/>
                  </w:divBdr>
                </w:div>
                <w:div w:id="594018683">
                  <w:marLeft w:val="0"/>
                  <w:marRight w:val="0"/>
                  <w:marTop w:val="0"/>
                  <w:marBottom w:val="0"/>
                  <w:divBdr>
                    <w:top w:val="none" w:sz="0" w:space="0" w:color="auto"/>
                    <w:left w:val="none" w:sz="0" w:space="0" w:color="auto"/>
                    <w:bottom w:val="none" w:sz="0" w:space="0" w:color="auto"/>
                    <w:right w:val="none" w:sz="0" w:space="0" w:color="auto"/>
                  </w:divBdr>
                </w:div>
                <w:div w:id="1365784625">
                  <w:marLeft w:val="0"/>
                  <w:marRight w:val="0"/>
                  <w:marTop w:val="121"/>
                  <w:marBottom w:val="0"/>
                  <w:divBdr>
                    <w:top w:val="none" w:sz="0" w:space="0" w:color="auto"/>
                    <w:left w:val="none" w:sz="0" w:space="0" w:color="auto"/>
                    <w:bottom w:val="none" w:sz="0" w:space="0" w:color="auto"/>
                    <w:right w:val="none" w:sz="0" w:space="0" w:color="auto"/>
                  </w:divBdr>
                </w:div>
                <w:div w:id="1246962555">
                  <w:marLeft w:val="0"/>
                  <w:marRight w:val="0"/>
                  <w:marTop w:val="121"/>
                  <w:marBottom w:val="0"/>
                  <w:divBdr>
                    <w:top w:val="none" w:sz="0" w:space="0" w:color="auto"/>
                    <w:left w:val="none" w:sz="0" w:space="0" w:color="auto"/>
                    <w:bottom w:val="none" w:sz="0" w:space="0" w:color="auto"/>
                    <w:right w:val="none" w:sz="0" w:space="0" w:color="auto"/>
                  </w:divBdr>
                </w:div>
                <w:div w:id="719401518">
                  <w:marLeft w:val="0"/>
                  <w:marRight w:val="0"/>
                  <w:marTop w:val="121"/>
                  <w:marBottom w:val="0"/>
                  <w:divBdr>
                    <w:top w:val="none" w:sz="0" w:space="0" w:color="auto"/>
                    <w:left w:val="none" w:sz="0" w:space="0" w:color="auto"/>
                    <w:bottom w:val="none" w:sz="0" w:space="0" w:color="auto"/>
                    <w:right w:val="none" w:sz="0" w:space="0" w:color="auto"/>
                  </w:divBdr>
                </w:div>
                <w:div w:id="851450844">
                  <w:marLeft w:val="0"/>
                  <w:marRight w:val="0"/>
                  <w:marTop w:val="121"/>
                  <w:marBottom w:val="0"/>
                  <w:divBdr>
                    <w:top w:val="none" w:sz="0" w:space="0" w:color="auto"/>
                    <w:left w:val="none" w:sz="0" w:space="0" w:color="auto"/>
                    <w:bottom w:val="none" w:sz="0" w:space="0" w:color="auto"/>
                    <w:right w:val="none" w:sz="0" w:space="0" w:color="auto"/>
                  </w:divBdr>
                </w:div>
                <w:div w:id="1695230164">
                  <w:marLeft w:val="0"/>
                  <w:marRight w:val="0"/>
                  <w:marTop w:val="121"/>
                  <w:marBottom w:val="0"/>
                  <w:divBdr>
                    <w:top w:val="none" w:sz="0" w:space="0" w:color="auto"/>
                    <w:left w:val="none" w:sz="0" w:space="0" w:color="auto"/>
                    <w:bottom w:val="none" w:sz="0" w:space="0" w:color="auto"/>
                    <w:right w:val="none" w:sz="0" w:space="0" w:color="auto"/>
                  </w:divBdr>
                </w:div>
                <w:div w:id="1756126568">
                  <w:marLeft w:val="0"/>
                  <w:marRight w:val="0"/>
                  <w:marTop w:val="121"/>
                  <w:marBottom w:val="0"/>
                  <w:divBdr>
                    <w:top w:val="none" w:sz="0" w:space="0" w:color="auto"/>
                    <w:left w:val="none" w:sz="0" w:space="0" w:color="auto"/>
                    <w:bottom w:val="none" w:sz="0" w:space="0" w:color="auto"/>
                    <w:right w:val="none" w:sz="0" w:space="0" w:color="auto"/>
                  </w:divBdr>
                </w:div>
                <w:div w:id="2043892972">
                  <w:marLeft w:val="0"/>
                  <w:marRight w:val="0"/>
                  <w:marTop w:val="121"/>
                  <w:marBottom w:val="0"/>
                  <w:divBdr>
                    <w:top w:val="none" w:sz="0" w:space="0" w:color="auto"/>
                    <w:left w:val="none" w:sz="0" w:space="0" w:color="auto"/>
                    <w:bottom w:val="none" w:sz="0" w:space="0" w:color="auto"/>
                    <w:right w:val="none" w:sz="0" w:space="0" w:color="auto"/>
                  </w:divBdr>
                </w:div>
                <w:div w:id="168297294">
                  <w:marLeft w:val="0"/>
                  <w:marRight w:val="0"/>
                  <w:marTop w:val="121"/>
                  <w:marBottom w:val="0"/>
                  <w:divBdr>
                    <w:top w:val="none" w:sz="0" w:space="0" w:color="auto"/>
                    <w:left w:val="none" w:sz="0" w:space="0" w:color="auto"/>
                    <w:bottom w:val="none" w:sz="0" w:space="0" w:color="auto"/>
                    <w:right w:val="none" w:sz="0" w:space="0" w:color="auto"/>
                  </w:divBdr>
                </w:div>
                <w:div w:id="1259558579">
                  <w:marLeft w:val="0"/>
                  <w:marRight w:val="0"/>
                  <w:marTop w:val="121"/>
                  <w:marBottom w:val="0"/>
                  <w:divBdr>
                    <w:top w:val="none" w:sz="0" w:space="0" w:color="auto"/>
                    <w:left w:val="none" w:sz="0" w:space="0" w:color="auto"/>
                    <w:bottom w:val="none" w:sz="0" w:space="0" w:color="auto"/>
                    <w:right w:val="none" w:sz="0" w:space="0" w:color="auto"/>
                  </w:divBdr>
                </w:div>
                <w:div w:id="736054162">
                  <w:marLeft w:val="0"/>
                  <w:marRight w:val="0"/>
                  <w:marTop w:val="121"/>
                  <w:marBottom w:val="0"/>
                  <w:divBdr>
                    <w:top w:val="none" w:sz="0" w:space="0" w:color="auto"/>
                    <w:left w:val="none" w:sz="0" w:space="0" w:color="auto"/>
                    <w:bottom w:val="none" w:sz="0" w:space="0" w:color="auto"/>
                    <w:right w:val="none" w:sz="0" w:space="0" w:color="auto"/>
                  </w:divBdr>
                </w:div>
                <w:div w:id="980496497">
                  <w:marLeft w:val="0"/>
                  <w:marRight w:val="0"/>
                  <w:marTop w:val="0"/>
                  <w:marBottom w:val="0"/>
                  <w:divBdr>
                    <w:top w:val="none" w:sz="0" w:space="0" w:color="auto"/>
                    <w:left w:val="none" w:sz="0" w:space="0" w:color="auto"/>
                    <w:bottom w:val="none" w:sz="0" w:space="0" w:color="auto"/>
                    <w:right w:val="none" w:sz="0" w:space="0" w:color="auto"/>
                  </w:divBdr>
                </w:div>
                <w:div w:id="1783305826">
                  <w:marLeft w:val="0"/>
                  <w:marRight w:val="0"/>
                  <w:marTop w:val="0"/>
                  <w:marBottom w:val="0"/>
                  <w:divBdr>
                    <w:top w:val="none" w:sz="0" w:space="0" w:color="auto"/>
                    <w:left w:val="none" w:sz="0" w:space="0" w:color="auto"/>
                    <w:bottom w:val="none" w:sz="0" w:space="0" w:color="auto"/>
                    <w:right w:val="none" w:sz="0" w:space="0" w:color="auto"/>
                  </w:divBdr>
                </w:div>
                <w:div w:id="1307397256">
                  <w:marLeft w:val="0"/>
                  <w:marRight w:val="0"/>
                  <w:marTop w:val="0"/>
                  <w:marBottom w:val="0"/>
                  <w:divBdr>
                    <w:top w:val="none" w:sz="0" w:space="0" w:color="auto"/>
                    <w:left w:val="none" w:sz="0" w:space="0" w:color="auto"/>
                    <w:bottom w:val="none" w:sz="0" w:space="0" w:color="auto"/>
                    <w:right w:val="none" w:sz="0" w:space="0" w:color="auto"/>
                  </w:divBdr>
                </w:div>
                <w:div w:id="434405213">
                  <w:marLeft w:val="0"/>
                  <w:marRight w:val="0"/>
                  <w:marTop w:val="0"/>
                  <w:marBottom w:val="0"/>
                  <w:divBdr>
                    <w:top w:val="none" w:sz="0" w:space="0" w:color="auto"/>
                    <w:left w:val="none" w:sz="0" w:space="0" w:color="auto"/>
                    <w:bottom w:val="none" w:sz="0" w:space="0" w:color="auto"/>
                    <w:right w:val="none" w:sz="0" w:space="0" w:color="auto"/>
                  </w:divBdr>
                </w:div>
                <w:div w:id="869420058">
                  <w:marLeft w:val="0"/>
                  <w:marRight w:val="0"/>
                  <w:marTop w:val="121"/>
                  <w:marBottom w:val="0"/>
                  <w:divBdr>
                    <w:top w:val="none" w:sz="0" w:space="0" w:color="auto"/>
                    <w:left w:val="none" w:sz="0" w:space="0" w:color="auto"/>
                    <w:bottom w:val="none" w:sz="0" w:space="0" w:color="auto"/>
                    <w:right w:val="none" w:sz="0" w:space="0" w:color="auto"/>
                  </w:divBdr>
                </w:div>
                <w:div w:id="815414251">
                  <w:marLeft w:val="0"/>
                  <w:marRight w:val="0"/>
                  <w:marTop w:val="0"/>
                  <w:marBottom w:val="0"/>
                  <w:divBdr>
                    <w:top w:val="none" w:sz="0" w:space="0" w:color="auto"/>
                    <w:left w:val="none" w:sz="0" w:space="0" w:color="auto"/>
                    <w:bottom w:val="none" w:sz="0" w:space="0" w:color="auto"/>
                    <w:right w:val="none" w:sz="0" w:space="0" w:color="auto"/>
                  </w:divBdr>
                </w:div>
                <w:div w:id="929433388">
                  <w:marLeft w:val="0"/>
                  <w:marRight w:val="0"/>
                  <w:marTop w:val="0"/>
                  <w:marBottom w:val="0"/>
                  <w:divBdr>
                    <w:top w:val="none" w:sz="0" w:space="0" w:color="auto"/>
                    <w:left w:val="none" w:sz="0" w:space="0" w:color="auto"/>
                    <w:bottom w:val="none" w:sz="0" w:space="0" w:color="auto"/>
                    <w:right w:val="none" w:sz="0" w:space="0" w:color="auto"/>
                  </w:divBdr>
                </w:div>
                <w:div w:id="776409873">
                  <w:marLeft w:val="0"/>
                  <w:marRight w:val="0"/>
                  <w:marTop w:val="0"/>
                  <w:marBottom w:val="0"/>
                  <w:divBdr>
                    <w:top w:val="none" w:sz="0" w:space="0" w:color="auto"/>
                    <w:left w:val="none" w:sz="0" w:space="0" w:color="auto"/>
                    <w:bottom w:val="none" w:sz="0" w:space="0" w:color="auto"/>
                    <w:right w:val="none" w:sz="0" w:space="0" w:color="auto"/>
                  </w:divBdr>
                </w:div>
                <w:div w:id="2092190621">
                  <w:marLeft w:val="0"/>
                  <w:marRight w:val="0"/>
                  <w:marTop w:val="0"/>
                  <w:marBottom w:val="0"/>
                  <w:divBdr>
                    <w:top w:val="none" w:sz="0" w:space="0" w:color="auto"/>
                    <w:left w:val="none" w:sz="0" w:space="0" w:color="auto"/>
                    <w:bottom w:val="none" w:sz="0" w:space="0" w:color="auto"/>
                    <w:right w:val="none" w:sz="0" w:space="0" w:color="auto"/>
                  </w:divBdr>
                </w:div>
                <w:div w:id="1539010412">
                  <w:marLeft w:val="0"/>
                  <w:marRight w:val="0"/>
                  <w:marTop w:val="121"/>
                  <w:marBottom w:val="0"/>
                  <w:divBdr>
                    <w:top w:val="none" w:sz="0" w:space="0" w:color="auto"/>
                    <w:left w:val="none" w:sz="0" w:space="0" w:color="auto"/>
                    <w:bottom w:val="none" w:sz="0" w:space="0" w:color="auto"/>
                    <w:right w:val="none" w:sz="0" w:space="0" w:color="auto"/>
                  </w:divBdr>
                </w:div>
                <w:div w:id="554587091">
                  <w:marLeft w:val="0"/>
                  <w:marRight w:val="0"/>
                  <w:marTop w:val="121"/>
                  <w:marBottom w:val="0"/>
                  <w:divBdr>
                    <w:top w:val="none" w:sz="0" w:space="0" w:color="auto"/>
                    <w:left w:val="none" w:sz="0" w:space="0" w:color="auto"/>
                    <w:bottom w:val="none" w:sz="0" w:space="0" w:color="auto"/>
                    <w:right w:val="none" w:sz="0" w:space="0" w:color="auto"/>
                  </w:divBdr>
                </w:div>
                <w:div w:id="1762026886">
                  <w:marLeft w:val="0"/>
                  <w:marRight w:val="0"/>
                  <w:marTop w:val="121"/>
                  <w:marBottom w:val="0"/>
                  <w:divBdr>
                    <w:top w:val="none" w:sz="0" w:space="0" w:color="auto"/>
                    <w:left w:val="none" w:sz="0" w:space="0" w:color="auto"/>
                    <w:bottom w:val="none" w:sz="0" w:space="0" w:color="auto"/>
                    <w:right w:val="none" w:sz="0" w:space="0" w:color="auto"/>
                  </w:divBdr>
                </w:div>
                <w:div w:id="1796748074">
                  <w:marLeft w:val="0"/>
                  <w:marRight w:val="0"/>
                  <w:marTop w:val="0"/>
                  <w:marBottom w:val="0"/>
                  <w:divBdr>
                    <w:top w:val="none" w:sz="0" w:space="0" w:color="auto"/>
                    <w:left w:val="none" w:sz="0" w:space="0" w:color="auto"/>
                    <w:bottom w:val="none" w:sz="0" w:space="0" w:color="auto"/>
                    <w:right w:val="none" w:sz="0" w:space="0" w:color="auto"/>
                  </w:divBdr>
                </w:div>
                <w:div w:id="1650358353">
                  <w:marLeft w:val="0"/>
                  <w:marRight w:val="0"/>
                  <w:marTop w:val="0"/>
                  <w:marBottom w:val="0"/>
                  <w:divBdr>
                    <w:top w:val="none" w:sz="0" w:space="0" w:color="auto"/>
                    <w:left w:val="none" w:sz="0" w:space="0" w:color="auto"/>
                    <w:bottom w:val="none" w:sz="0" w:space="0" w:color="auto"/>
                    <w:right w:val="none" w:sz="0" w:space="0" w:color="auto"/>
                  </w:divBdr>
                </w:div>
                <w:div w:id="1673339858">
                  <w:marLeft w:val="0"/>
                  <w:marRight w:val="0"/>
                  <w:marTop w:val="121"/>
                  <w:marBottom w:val="0"/>
                  <w:divBdr>
                    <w:top w:val="none" w:sz="0" w:space="0" w:color="auto"/>
                    <w:left w:val="none" w:sz="0" w:space="0" w:color="auto"/>
                    <w:bottom w:val="none" w:sz="0" w:space="0" w:color="auto"/>
                    <w:right w:val="none" w:sz="0" w:space="0" w:color="auto"/>
                  </w:divBdr>
                </w:div>
                <w:div w:id="1259869501">
                  <w:marLeft w:val="0"/>
                  <w:marRight w:val="0"/>
                  <w:marTop w:val="121"/>
                  <w:marBottom w:val="0"/>
                  <w:divBdr>
                    <w:top w:val="none" w:sz="0" w:space="0" w:color="auto"/>
                    <w:left w:val="none" w:sz="0" w:space="0" w:color="auto"/>
                    <w:bottom w:val="none" w:sz="0" w:space="0" w:color="auto"/>
                    <w:right w:val="none" w:sz="0" w:space="0" w:color="auto"/>
                  </w:divBdr>
                </w:div>
                <w:div w:id="1659116468">
                  <w:marLeft w:val="0"/>
                  <w:marRight w:val="0"/>
                  <w:marTop w:val="0"/>
                  <w:marBottom w:val="0"/>
                  <w:divBdr>
                    <w:top w:val="none" w:sz="0" w:space="0" w:color="auto"/>
                    <w:left w:val="none" w:sz="0" w:space="0" w:color="auto"/>
                    <w:bottom w:val="none" w:sz="0" w:space="0" w:color="auto"/>
                    <w:right w:val="none" w:sz="0" w:space="0" w:color="auto"/>
                  </w:divBdr>
                </w:div>
                <w:div w:id="1516116227">
                  <w:marLeft w:val="0"/>
                  <w:marRight w:val="0"/>
                  <w:marTop w:val="0"/>
                  <w:marBottom w:val="0"/>
                  <w:divBdr>
                    <w:top w:val="none" w:sz="0" w:space="0" w:color="auto"/>
                    <w:left w:val="none" w:sz="0" w:space="0" w:color="auto"/>
                    <w:bottom w:val="none" w:sz="0" w:space="0" w:color="auto"/>
                    <w:right w:val="none" w:sz="0" w:space="0" w:color="auto"/>
                  </w:divBdr>
                </w:div>
                <w:div w:id="141654986">
                  <w:marLeft w:val="0"/>
                  <w:marRight w:val="0"/>
                  <w:marTop w:val="121"/>
                  <w:marBottom w:val="0"/>
                  <w:divBdr>
                    <w:top w:val="none" w:sz="0" w:space="0" w:color="auto"/>
                    <w:left w:val="none" w:sz="0" w:space="0" w:color="auto"/>
                    <w:bottom w:val="none" w:sz="0" w:space="0" w:color="auto"/>
                    <w:right w:val="none" w:sz="0" w:space="0" w:color="auto"/>
                  </w:divBdr>
                </w:div>
                <w:div w:id="728722210">
                  <w:marLeft w:val="0"/>
                  <w:marRight w:val="0"/>
                  <w:marTop w:val="121"/>
                  <w:marBottom w:val="0"/>
                  <w:divBdr>
                    <w:top w:val="none" w:sz="0" w:space="0" w:color="auto"/>
                    <w:left w:val="none" w:sz="0" w:space="0" w:color="auto"/>
                    <w:bottom w:val="none" w:sz="0" w:space="0" w:color="auto"/>
                    <w:right w:val="none" w:sz="0" w:space="0" w:color="auto"/>
                  </w:divBdr>
                </w:div>
                <w:div w:id="398866303">
                  <w:marLeft w:val="0"/>
                  <w:marRight w:val="0"/>
                  <w:marTop w:val="121"/>
                  <w:marBottom w:val="0"/>
                  <w:divBdr>
                    <w:top w:val="none" w:sz="0" w:space="0" w:color="auto"/>
                    <w:left w:val="none" w:sz="0" w:space="0" w:color="auto"/>
                    <w:bottom w:val="none" w:sz="0" w:space="0" w:color="auto"/>
                    <w:right w:val="none" w:sz="0" w:space="0" w:color="auto"/>
                  </w:divBdr>
                </w:div>
                <w:div w:id="523783500">
                  <w:marLeft w:val="0"/>
                  <w:marRight w:val="0"/>
                  <w:marTop w:val="0"/>
                  <w:marBottom w:val="0"/>
                  <w:divBdr>
                    <w:top w:val="none" w:sz="0" w:space="0" w:color="auto"/>
                    <w:left w:val="none" w:sz="0" w:space="0" w:color="auto"/>
                    <w:bottom w:val="none" w:sz="0" w:space="0" w:color="auto"/>
                    <w:right w:val="none" w:sz="0" w:space="0" w:color="auto"/>
                  </w:divBdr>
                </w:div>
                <w:div w:id="236285373">
                  <w:marLeft w:val="0"/>
                  <w:marRight w:val="0"/>
                  <w:marTop w:val="0"/>
                  <w:marBottom w:val="0"/>
                  <w:divBdr>
                    <w:top w:val="none" w:sz="0" w:space="0" w:color="auto"/>
                    <w:left w:val="none" w:sz="0" w:space="0" w:color="auto"/>
                    <w:bottom w:val="none" w:sz="0" w:space="0" w:color="auto"/>
                    <w:right w:val="none" w:sz="0" w:space="0" w:color="auto"/>
                  </w:divBdr>
                </w:div>
                <w:div w:id="265310889">
                  <w:marLeft w:val="0"/>
                  <w:marRight w:val="0"/>
                  <w:marTop w:val="121"/>
                  <w:marBottom w:val="0"/>
                  <w:divBdr>
                    <w:top w:val="none" w:sz="0" w:space="0" w:color="auto"/>
                    <w:left w:val="none" w:sz="0" w:space="0" w:color="auto"/>
                    <w:bottom w:val="none" w:sz="0" w:space="0" w:color="auto"/>
                    <w:right w:val="none" w:sz="0" w:space="0" w:color="auto"/>
                  </w:divBdr>
                </w:div>
                <w:div w:id="1296061772">
                  <w:marLeft w:val="0"/>
                  <w:marRight w:val="0"/>
                  <w:marTop w:val="121"/>
                  <w:marBottom w:val="0"/>
                  <w:divBdr>
                    <w:top w:val="none" w:sz="0" w:space="0" w:color="auto"/>
                    <w:left w:val="none" w:sz="0" w:space="0" w:color="auto"/>
                    <w:bottom w:val="none" w:sz="0" w:space="0" w:color="auto"/>
                    <w:right w:val="none" w:sz="0" w:space="0" w:color="auto"/>
                  </w:divBdr>
                </w:div>
                <w:div w:id="1731881672">
                  <w:marLeft w:val="0"/>
                  <w:marRight w:val="0"/>
                  <w:marTop w:val="0"/>
                  <w:marBottom w:val="0"/>
                  <w:divBdr>
                    <w:top w:val="none" w:sz="0" w:space="0" w:color="auto"/>
                    <w:left w:val="none" w:sz="0" w:space="0" w:color="auto"/>
                    <w:bottom w:val="none" w:sz="0" w:space="0" w:color="auto"/>
                    <w:right w:val="none" w:sz="0" w:space="0" w:color="auto"/>
                  </w:divBdr>
                </w:div>
                <w:div w:id="306708885">
                  <w:marLeft w:val="0"/>
                  <w:marRight w:val="0"/>
                  <w:marTop w:val="0"/>
                  <w:marBottom w:val="0"/>
                  <w:divBdr>
                    <w:top w:val="none" w:sz="0" w:space="0" w:color="auto"/>
                    <w:left w:val="none" w:sz="0" w:space="0" w:color="auto"/>
                    <w:bottom w:val="none" w:sz="0" w:space="0" w:color="auto"/>
                    <w:right w:val="none" w:sz="0" w:space="0" w:color="auto"/>
                  </w:divBdr>
                </w:div>
                <w:div w:id="705134428">
                  <w:marLeft w:val="0"/>
                  <w:marRight w:val="0"/>
                  <w:marTop w:val="121"/>
                  <w:marBottom w:val="0"/>
                  <w:divBdr>
                    <w:top w:val="none" w:sz="0" w:space="0" w:color="auto"/>
                    <w:left w:val="none" w:sz="0" w:space="0" w:color="auto"/>
                    <w:bottom w:val="none" w:sz="0" w:space="0" w:color="auto"/>
                    <w:right w:val="none" w:sz="0" w:space="0" w:color="auto"/>
                  </w:divBdr>
                </w:div>
                <w:div w:id="212694095">
                  <w:marLeft w:val="0"/>
                  <w:marRight w:val="0"/>
                  <w:marTop w:val="0"/>
                  <w:marBottom w:val="0"/>
                  <w:divBdr>
                    <w:top w:val="none" w:sz="0" w:space="0" w:color="auto"/>
                    <w:left w:val="none" w:sz="0" w:space="0" w:color="auto"/>
                    <w:bottom w:val="none" w:sz="0" w:space="0" w:color="auto"/>
                    <w:right w:val="none" w:sz="0" w:space="0" w:color="auto"/>
                  </w:divBdr>
                </w:div>
                <w:div w:id="388312414">
                  <w:marLeft w:val="0"/>
                  <w:marRight w:val="0"/>
                  <w:marTop w:val="0"/>
                  <w:marBottom w:val="0"/>
                  <w:divBdr>
                    <w:top w:val="none" w:sz="0" w:space="0" w:color="auto"/>
                    <w:left w:val="none" w:sz="0" w:space="0" w:color="auto"/>
                    <w:bottom w:val="none" w:sz="0" w:space="0" w:color="auto"/>
                    <w:right w:val="none" w:sz="0" w:space="0" w:color="auto"/>
                  </w:divBdr>
                </w:div>
                <w:div w:id="2050884205">
                  <w:marLeft w:val="0"/>
                  <w:marRight w:val="0"/>
                  <w:marTop w:val="121"/>
                  <w:marBottom w:val="0"/>
                  <w:divBdr>
                    <w:top w:val="none" w:sz="0" w:space="0" w:color="auto"/>
                    <w:left w:val="none" w:sz="0" w:space="0" w:color="auto"/>
                    <w:bottom w:val="none" w:sz="0" w:space="0" w:color="auto"/>
                    <w:right w:val="none" w:sz="0" w:space="0" w:color="auto"/>
                  </w:divBdr>
                </w:div>
                <w:div w:id="433091216">
                  <w:marLeft w:val="0"/>
                  <w:marRight w:val="0"/>
                  <w:marTop w:val="0"/>
                  <w:marBottom w:val="0"/>
                  <w:divBdr>
                    <w:top w:val="none" w:sz="0" w:space="0" w:color="auto"/>
                    <w:left w:val="none" w:sz="0" w:space="0" w:color="auto"/>
                    <w:bottom w:val="none" w:sz="0" w:space="0" w:color="auto"/>
                    <w:right w:val="none" w:sz="0" w:space="0" w:color="auto"/>
                  </w:divBdr>
                </w:div>
                <w:div w:id="985473141">
                  <w:marLeft w:val="0"/>
                  <w:marRight w:val="0"/>
                  <w:marTop w:val="0"/>
                  <w:marBottom w:val="0"/>
                  <w:divBdr>
                    <w:top w:val="none" w:sz="0" w:space="0" w:color="auto"/>
                    <w:left w:val="none" w:sz="0" w:space="0" w:color="auto"/>
                    <w:bottom w:val="none" w:sz="0" w:space="0" w:color="auto"/>
                    <w:right w:val="none" w:sz="0" w:space="0" w:color="auto"/>
                  </w:divBdr>
                </w:div>
                <w:div w:id="1043989833">
                  <w:marLeft w:val="0"/>
                  <w:marRight w:val="0"/>
                  <w:marTop w:val="121"/>
                  <w:marBottom w:val="0"/>
                  <w:divBdr>
                    <w:top w:val="none" w:sz="0" w:space="0" w:color="auto"/>
                    <w:left w:val="none" w:sz="0" w:space="0" w:color="auto"/>
                    <w:bottom w:val="none" w:sz="0" w:space="0" w:color="auto"/>
                    <w:right w:val="none" w:sz="0" w:space="0" w:color="auto"/>
                  </w:divBdr>
                </w:div>
                <w:div w:id="1355810990">
                  <w:marLeft w:val="0"/>
                  <w:marRight w:val="0"/>
                  <w:marTop w:val="0"/>
                  <w:marBottom w:val="0"/>
                  <w:divBdr>
                    <w:top w:val="none" w:sz="0" w:space="0" w:color="auto"/>
                    <w:left w:val="none" w:sz="0" w:space="0" w:color="auto"/>
                    <w:bottom w:val="none" w:sz="0" w:space="0" w:color="auto"/>
                    <w:right w:val="none" w:sz="0" w:space="0" w:color="auto"/>
                  </w:divBdr>
                </w:div>
                <w:div w:id="39671087">
                  <w:marLeft w:val="0"/>
                  <w:marRight w:val="0"/>
                  <w:marTop w:val="0"/>
                  <w:marBottom w:val="0"/>
                  <w:divBdr>
                    <w:top w:val="none" w:sz="0" w:space="0" w:color="auto"/>
                    <w:left w:val="none" w:sz="0" w:space="0" w:color="auto"/>
                    <w:bottom w:val="none" w:sz="0" w:space="0" w:color="auto"/>
                    <w:right w:val="none" w:sz="0" w:space="0" w:color="auto"/>
                  </w:divBdr>
                </w:div>
                <w:div w:id="2088381155">
                  <w:marLeft w:val="0"/>
                  <w:marRight w:val="0"/>
                  <w:marTop w:val="0"/>
                  <w:marBottom w:val="0"/>
                  <w:divBdr>
                    <w:top w:val="none" w:sz="0" w:space="0" w:color="auto"/>
                    <w:left w:val="none" w:sz="0" w:space="0" w:color="auto"/>
                    <w:bottom w:val="none" w:sz="0" w:space="0" w:color="auto"/>
                    <w:right w:val="none" w:sz="0" w:space="0" w:color="auto"/>
                  </w:divBdr>
                </w:div>
                <w:div w:id="1290629339">
                  <w:marLeft w:val="0"/>
                  <w:marRight w:val="0"/>
                  <w:marTop w:val="0"/>
                  <w:marBottom w:val="0"/>
                  <w:divBdr>
                    <w:top w:val="none" w:sz="0" w:space="0" w:color="auto"/>
                    <w:left w:val="none" w:sz="0" w:space="0" w:color="auto"/>
                    <w:bottom w:val="none" w:sz="0" w:space="0" w:color="auto"/>
                    <w:right w:val="none" w:sz="0" w:space="0" w:color="auto"/>
                  </w:divBdr>
                </w:div>
                <w:div w:id="427119170">
                  <w:marLeft w:val="0"/>
                  <w:marRight w:val="0"/>
                  <w:marTop w:val="121"/>
                  <w:marBottom w:val="0"/>
                  <w:divBdr>
                    <w:top w:val="none" w:sz="0" w:space="0" w:color="auto"/>
                    <w:left w:val="none" w:sz="0" w:space="0" w:color="auto"/>
                    <w:bottom w:val="none" w:sz="0" w:space="0" w:color="auto"/>
                    <w:right w:val="none" w:sz="0" w:space="0" w:color="auto"/>
                  </w:divBdr>
                </w:div>
                <w:div w:id="1279869225">
                  <w:marLeft w:val="0"/>
                  <w:marRight w:val="0"/>
                  <w:marTop w:val="121"/>
                  <w:marBottom w:val="0"/>
                  <w:divBdr>
                    <w:top w:val="none" w:sz="0" w:space="0" w:color="auto"/>
                    <w:left w:val="none" w:sz="0" w:space="0" w:color="auto"/>
                    <w:bottom w:val="none" w:sz="0" w:space="0" w:color="auto"/>
                    <w:right w:val="none" w:sz="0" w:space="0" w:color="auto"/>
                  </w:divBdr>
                </w:div>
                <w:div w:id="1466965999">
                  <w:marLeft w:val="0"/>
                  <w:marRight w:val="0"/>
                  <w:marTop w:val="0"/>
                  <w:marBottom w:val="0"/>
                  <w:divBdr>
                    <w:top w:val="none" w:sz="0" w:space="0" w:color="auto"/>
                    <w:left w:val="none" w:sz="0" w:space="0" w:color="auto"/>
                    <w:bottom w:val="none" w:sz="0" w:space="0" w:color="auto"/>
                    <w:right w:val="none" w:sz="0" w:space="0" w:color="auto"/>
                  </w:divBdr>
                </w:div>
                <w:div w:id="398869574">
                  <w:marLeft w:val="0"/>
                  <w:marRight w:val="0"/>
                  <w:marTop w:val="0"/>
                  <w:marBottom w:val="0"/>
                  <w:divBdr>
                    <w:top w:val="none" w:sz="0" w:space="0" w:color="auto"/>
                    <w:left w:val="none" w:sz="0" w:space="0" w:color="auto"/>
                    <w:bottom w:val="none" w:sz="0" w:space="0" w:color="auto"/>
                    <w:right w:val="none" w:sz="0" w:space="0" w:color="auto"/>
                  </w:divBdr>
                </w:div>
                <w:div w:id="1271081765">
                  <w:marLeft w:val="0"/>
                  <w:marRight w:val="0"/>
                  <w:marTop w:val="0"/>
                  <w:marBottom w:val="0"/>
                  <w:divBdr>
                    <w:top w:val="none" w:sz="0" w:space="0" w:color="auto"/>
                    <w:left w:val="none" w:sz="0" w:space="0" w:color="auto"/>
                    <w:bottom w:val="none" w:sz="0" w:space="0" w:color="auto"/>
                    <w:right w:val="none" w:sz="0" w:space="0" w:color="auto"/>
                  </w:divBdr>
                </w:div>
                <w:div w:id="1313750680">
                  <w:marLeft w:val="0"/>
                  <w:marRight w:val="0"/>
                  <w:marTop w:val="0"/>
                  <w:marBottom w:val="0"/>
                  <w:divBdr>
                    <w:top w:val="none" w:sz="0" w:space="0" w:color="auto"/>
                    <w:left w:val="none" w:sz="0" w:space="0" w:color="auto"/>
                    <w:bottom w:val="none" w:sz="0" w:space="0" w:color="auto"/>
                    <w:right w:val="none" w:sz="0" w:space="0" w:color="auto"/>
                  </w:divBdr>
                </w:div>
                <w:div w:id="1960606522">
                  <w:marLeft w:val="0"/>
                  <w:marRight w:val="0"/>
                  <w:marTop w:val="121"/>
                  <w:marBottom w:val="0"/>
                  <w:divBdr>
                    <w:top w:val="none" w:sz="0" w:space="0" w:color="auto"/>
                    <w:left w:val="none" w:sz="0" w:space="0" w:color="auto"/>
                    <w:bottom w:val="none" w:sz="0" w:space="0" w:color="auto"/>
                    <w:right w:val="none" w:sz="0" w:space="0" w:color="auto"/>
                  </w:divBdr>
                </w:div>
                <w:div w:id="100998713">
                  <w:marLeft w:val="0"/>
                  <w:marRight w:val="0"/>
                  <w:marTop w:val="121"/>
                  <w:marBottom w:val="0"/>
                  <w:divBdr>
                    <w:top w:val="none" w:sz="0" w:space="0" w:color="auto"/>
                    <w:left w:val="none" w:sz="0" w:space="0" w:color="auto"/>
                    <w:bottom w:val="none" w:sz="0" w:space="0" w:color="auto"/>
                    <w:right w:val="none" w:sz="0" w:space="0" w:color="auto"/>
                  </w:divBdr>
                </w:div>
                <w:div w:id="1942760141">
                  <w:marLeft w:val="0"/>
                  <w:marRight w:val="0"/>
                  <w:marTop w:val="121"/>
                  <w:marBottom w:val="0"/>
                  <w:divBdr>
                    <w:top w:val="none" w:sz="0" w:space="0" w:color="auto"/>
                    <w:left w:val="none" w:sz="0" w:space="0" w:color="auto"/>
                    <w:bottom w:val="none" w:sz="0" w:space="0" w:color="auto"/>
                    <w:right w:val="none" w:sz="0" w:space="0" w:color="auto"/>
                  </w:divBdr>
                </w:div>
                <w:div w:id="222639403">
                  <w:marLeft w:val="0"/>
                  <w:marRight w:val="0"/>
                  <w:marTop w:val="121"/>
                  <w:marBottom w:val="0"/>
                  <w:divBdr>
                    <w:top w:val="none" w:sz="0" w:space="0" w:color="auto"/>
                    <w:left w:val="none" w:sz="0" w:space="0" w:color="auto"/>
                    <w:bottom w:val="none" w:sz="0" w:space="0" w:color="auto"/>
                    <w:right w:val="none" w:sz="0" w:space="0" w:color="auto"/>
                  </w:divBdr>
                </w:div>
                <w:div w:id="1424567610">
                  <w:marLeft w:val="0"/>
                  <w:marRight w:val="0"/>
                  <w:marTop w:val="0"/>
                  <w:marBottom w:val="0"/>
                  <w:divBdr>
                    <w:top w:val="none" w:sz="0" w:space="0" w:color="auto"/>
                    <w:left w:val="none" w:sz="0" w:space="0" w:color="auto"/>
                    <w:bottom w:val="none" w:sz="0" w:space="0" w:color="auto"/>
                    <w:right w:val="none" w:sz="0" w:space="0" w:color="auto"/>
                  </w:divBdr>
                </w:div>
                <w:div w:id="297801140">
                  <w:marLeft w:val="0"/>
                  <w:marRight w:val="0"/>
                  <w:marTop w:val="0"/>
                  <w:marBottom w:val="0"/>
                  <w:divBdr>
                    <w:top w:val="none" w:sz="0" w:space="0" w:color="auto"/>
                    <w:left w:val="none" w:sz="0" w:space="0" w:color="auto"/>
                    <w:bottom w:val="none" w:sz="0" w:space="0" w:color="auto"/>
                    <w:right w:val="none" w:sz="0" w:space="0" w:color="auto"/>
                  </w:divBdr>
                </w:div>
                <w:div w:id="876046182">
                  <w:marLeft w:val="0"/>
                  <w:marRight w:val="0"/>
                  <w:marTop w:val="121"/>
                  <w:marBottom w:val="0"/>
                  <w:divBdr>
                    <w:top w:val="none" w:sz="0" w:space="0" w:color="auto"/>
                    <w:left w:val="none" w:sz="0" w:space="0" w:color="auto"/>
                    <w:bottom w:val="none" w:sz="0" w:space="0" w:color="auto"/>
                    <w:right w:val="none" w:sz="0" w:space="0" w:color="auto"/>
                  </w:divBdr>
                </w:div>
                <w:div w:id="1275139653">
                  <w:marLeft w:val="0"/>
                  <w:marRight w:val="0"/>
                  <w:marTop w:val="0"/>
                  <w:marBottom w:val="0"/>
                  <w:divBdr>
                    <w:top w:val="none" w:sz="0" w:space="0" w:color="auto"/>
                    <w:left w:val="none" w:sz="0" w:space="0" w:color="auto"/>
                    <w:bottom w:val="none" w:sz="0" w:space="0" w:color="auto"/>
                    <w:right w:val="none" w:sz="0" w:space="0" w:color="auto"/>
                  </w:divBdr>
                </w:div>
                <w:div w:id="1556118693">
                  <w:marLeft w:val="0"/>
                  <w:marRight w:val="0"/>
                  <w:marTop w:val="0"/>
                  <w:marBottom w:val="0"/>
                  <w:divBdr>
                    <w:top w:val="none" w:sz="0" w:space="0" w:color="auto"/>
                    <w:left w:val="none" w:sz="0" w:space="0" w:color="auto"/>
                    <w:bottom w:val="none" w:sz="0" w:space="0" w:color="auto"/>
                    <w:right w:val="none" w:sz="0" w:space="0" w:color="auto"/>
                  </w:divBdr>
                </w:div>
                <w:div w:id="2074505041">
                  <w:marLeft w:val="0"/>
                  <w:marRight w:val="0"/>
                  <w:marTop w:val="121"/>
                  <w:marBottom w:val="0"/>
                  <w:divBdr>
                    <w:top w:val="none" w:sz="0" w:space="0" w:color="auto"/>
                    <w:left w:val="none" w:sz="0" w:space="0" w:color="auto"/>
                    <w:bottom w:val="none" w:sz="0" w:space="0" w:color="auto"/>
                    <w:right w:val="none" w:sz="0" w:space="0" w:color="auto"/>
                  </w:divBdr>
                </w:div>
                <w:div w:id="819923060">
                  <w:marLeft w:val="0"/>
                  <w:marRight w:val="0"/>
                  <w:marTop w:val="121"/>
                  <w:marBottom w:val="0"/>
                  <w:divBdr>
                    <w:top w:val="none" w:sz="0" w:space="0" w:color="auto"/>
                    <w:left w:val="none" w:sz="0" w:space="0" w:color="auto"/>
                    <w:bottom w:val="none" w:sz="0" w:space="0" w:color="auto"/>
                    <w:right w:val="none" w:sz="0" w:space="0" w:color="auto"/>
                  </w:divBdr>
                </w:div>
                <w:div w:id="1351033293">
                  <w:marLeft w:val="0"/>
                  <w:marRight w:val="0"/>
                  <w:marTop w:val="121"/>
                  <w:marBottom w:val="0"/>
                  <w:divBdr>
                    <w:top w:val="none" w:sz="0" w:space="0" w:color="auto"/>
                    <w:left w:val="none" w:sz="0" w:space="0" w:color="auto"/>
                    <w:bottom w:val="none" w:sz="0" w:space="0" w:color="auto"/>
                    <w:right w:val="none" w:sz="0" w:space="0" w:color="auto"/>
                  </w:divBdr>
                </w:div>
                <w:div w:id="1393892797">
                  <w:marLeft w:val="0"/>
                  <w:marRight w:val="0"/>
                  <w:marTop w:val="0"/>
                  <w:marBottom w:val="0"/>
                  <w:divBdr>
                    <w:top w:val="none" w:sz="0" w:space="0" w:color="auto"/>
                    <w:left w:val="none" w:sz="0" w:space="0" w:color="auto"/>
                    <w:bottom w:val="none" w:sz="0" w:space="0" w:color="auto"/>
                    <w:right w:val="none" w:sz="0" w:space="0" w:color="auto"/>
                  </w:divBdr>
                </w:div>
                <w:div w:id="2010130563">
                  <w:marLeft w:val="0"/>
                  <w:marRight w:val="0"/>
                  <w:marTop w:val="0"/>
                  <w:marBottom w:val="0"/>
                  <w:divBdr>
                    <w:top w:val="none" w:sz="0" w:space="0" w:color="auto"/>
                    <w:left w:val="none" w:sz="0" w:space="0" w:color="auto"/>
                    <w:bottom w:val="none" w:sz="0" w:space="0" w:color="auto"/>
                    <w:right w:val="none" w:sz="0" w:space="0" w:color="auto"/>
                  </w:divBdr>
                </w:div>
                <w:div w:id="1317028942">
                  <w:marLeft w:val="0"/>
                  <w:marRight w:val="0"/>
                  <w:marTop w:val="121"/>
                  <w:marBottom w:val="0"/>
                  <w:divBdr>
                    <w:top w:val="none" w:sz="0" w:space="0" w:color="auto"/>
                    <w:left w:val="none" w:sz="0" w:space="0" w:color="auto"/>
                    <w:bottom w:val="none" w:sz="0" w:space="0" w:color="auto"/>
                    <w:right w:val="none" w:sz="0" w:space="0" w:color="auto"/>
                  </w:divBdr>
                </w:div>
                <w:div w:id="180898856">
                  <w:marLeft w:val="0"/>
                  <w:marRight w:val="0"/>
                  <w:marTop w:val="0"/>
                  <w:marBottom w:val="0"/>
                  <w:divBdr>
                    <w:top w:val="none" w:sz="0" w:space="0" w:color="auto"/>
                    <w:left w:val="none" w:sz="0" w:space="0" w:color="auto"/>
                    <w:bottom w:val="none" w:sz="0" w:space="0" w:color="auto"/>
                    <w:right w:val="none" w:sz="0" w:space="0" w:color="auto"/>
                  </w:divBdr>
                </w:div>
                <w:div w:id="1139954821">
                  <w:marLeft w:val="0"/>
                  <w:marRight w:val="0"/>
                  <w:marTop w:val="0"/>
                  <w:marBottom w:val="0"/>
                  <w:divBdr>
                    <w:top w:val="none" w:sz="0" w:space="0" w:color="auto"/>
                    <w:left w:val="none" w:sz="0" w:space="0" w:color="auto"/>
                    <w:bottom w:val="none" w:sz="0" w:space="0" w:color="auto"/>
                    <w:right w:val="none" w:sz="0" w:space="0" w:color="auto"/>
                  </w:divBdr>
                </w:div>
                <w:div w:id="226457812">
                  <w:marLeft w:val="0"/>
                  <w:marRight w:val="0"/>
                  <w:marTop w:val="0"/>
                  <w:marBottom w:val="0"/>
                  <w:divBdr>
                    <w:top w:val="none" w:sz="0" w:space="0" w:color="auto"/>
                    <w:left w:val="none" w:sz="0" w:space="0" w:color="auto"/>
                    <w:bottom w:val="none" w:sz="0" w:space="0" w:color="auto"/>
                    <w:right w:val="none" w:sz="0" w:space="0" w:color="auto"/>
                  </w:divBdr>
                </w:div>
                <w:div w:id="102696354">
                  <w:marLeft w:val="0"/>
                  <w:marRight w:val="0"/>
                  <w:marTop w:val="121"/>
                  <w:marBottom w:val="0"/>
                  <w:divBdr>
                    <w:top w:val="none" w:sz="0" w:space="0" w:color="auto"/>
                    <w:left w:val="none" w:sz="0" w:space="0" w:color="auto"/>
                    <w:bottom w:val="none" w:sz="0" w:space="0" w:color="auto"/>
                    <w:right w:val="none" w:sz="0" w:space="0" w:color="auto"/>
                  </w:divBdr>
                </w:div>
                <w:div w:id="328102683">
                  <w:marLeft w:val="0"/>
                  <w:marRight w:val="0"/>
                  <w:marTop w:val="121"/>
                  <w:marBottom w:val="0"/>
                  <w:divBdr>
                    <w:top w:val="none" w:sz="0" w:space="0" w:color="auto"/>
                    <w:left w:val="none" w:sz="0" w:space="0" w:color="auto"/>
                    <w:bottom w:val="none" w:sz="0" w:space="0" w:color="auto"/>
                    <w:right w:val="none" w:sz="0" w:space="0" w:color="auto"/>
                  </w:divBdr>
                </w:div>
                <w:div w:id="168369456">
                  <w:marLeft w:val="0"/>
                  <w:marRight w:val="0"/>
                  <w:marTop w:val="0"/>
                  <w:marBottom w:val="0"/>
                  <w:divBdr>
                    <w:top w:val="none" w:sz="0" w:space="0" w:color="auto"/>
                    <w:left w:val="none" w:sz="0" w:space="0" w:color="auto"/>
                    <w:bottom w:val="none" w:sz="0" w:space="0" w:color="auto"/>
                    <w:right w:val="none" w:sz="0" w:space="0" w:color="auto"/>
                  </w:divBdr>
                </w:div>
                <w:div w:id="1000040923">
                  <w:marLeft w:val="0"/>
                  <w:marRight w:val="0"/>
                  <w:marTop w:val="0"/>
                  <w:marBottom w:val="0"/>
                  <w:divBdr>
                    <w:top w:val="none" w:sz="0" w:space="0" w:color="auto"/>
                    <w:left w:val="none" w:sz="0" w:space="0" w:color="auto"/>
                    <w:bottom w:val="none" w:sz="0" w:space="0" w:color="auto"/>
                    <w:right w:val="none" w:sz="0" w:space="0" w:color="auto"/>
                  </w:divBdr>
                </w:div>
                <w:div w:id="614487647">
                  <w:marLeft w:val="0"/>
                  <w:marRight w:val="0"/>
                  <w:marTop w:val="0"/>
                  <w:marBottom w:val="0"/>
                  <w:divBdr>
                    <w:top w:val="none" w:sz="0" w:space="0" w:color="auto"/>
                    <w:left w:val="none" w:sz="0" w:space="0" w:color="auto"/>
                    <w:bottom w:val="none" w:sz="0" w:space="0" w:color="auto"/>
                    <w:right w:val="none" w:sz="0" w:space="0" w:color="auto"/>
                  </w:divBdr>
                </w:div>
                <w:div w:id="560822698">
                  <w:marLeft w:val="0"/>
                  <w:marRight w:val="0"/>
                  <w:marTop w:val="0"/>
                  <w:marBottom w:val="0"/>
                  <w:divBdr>
                    <w:top w:val="none" w:sz="0" w:space="0" w:color="auto"/>
                    <w:left w:val="none" w:sz="0" w:space="0" w:color="auto"/>
                    <w:bottom w:val="none" w:sz="0" w:space="0" w:color="auto"/>
                    <w:right w:val="none" w:sz="0" w:space="0" w:color="auto"/>
                  </w:divBdr>
                </w:div>
                <w:div w:id="711226774">
                  <w:marLeft w:val="0"/>
                  <w:marRight w:val="0"/>
                  <w:marTop w:val="121"/>
                  <w:marBottom w:val="0"/>
                  <w:divBdr>
                    <w:top w:val="none" w:sz="0" w:space="0" w:color="auto"/>
                    <w:left w:val="none" w:sz="0" w:space="0" w:color="auto"/>
                    <w:bottom w:val="none" w:sz="0" w:space="0" w:color="auto"/>
                    <w:right w:val="none" w:sz="0" w:space="0" w:color="auto"/>
                  </w:divBdr>
                </w:div>
                <w:div w:id="501698597">
                  <w:marLeft w:val="0"/>
                  <w:marRight w:val="0"/>
                  <w:marTop w:val="121"/>
                  <w:marBottom w:val="0"/>
                  <w:divBdr>
                    <w:top w:val="none" w:sz="0" w:space="0" w:color="auto"/>
                    <w:left w:val="none" w:sz="0" w:space="0" w:color="auto"/>
                    <w:bottom w:val="none" w:sz="0" w:space="0" w:color="auto"/>
                    <w:right w:val="none" w:sz="0" w:space="0" w:color="auto"/>
                  </w:divBdr>
                </w:div>
                <w:div w:id="1123621827">
                  <w:marLeft w:val="0"/>
                  <w:marRight w:val="0"/>
                  <w:marTop w:val="0"/>
                  <w:marBottom w:val="0"/>
                  <w:divBdr>
                    <w:top w:val="none" w:sz="0" w:space="0" w:color="auto"/>
                    <w:left w:val="none" w:sz="0" w:space="0" w:color="auto"/>
                    <w:bottom w:val="none" w:sz="0" w:space="0" w:color="auto"/>
                    <w:right w:val="none" w:sz="0" w:space="0" w:color="auto"/>
                  </w:divBdr>
                </w:div>
                <w:div w:id="97526777">
                  <w:marLeft w:val="0"/>
                  <w:marRight w:val="0"/>
                  <w:marTop w:val="0"/>
                  <w:marBottom w:val="0"/>
                  <w:divBdr>
                    <w:top w:val="none" w:sz="0" w:space="0" w:color="auto"/>
                    <w:left w:val="none" w:sz="0" w:space="0" w:color="auto"/>
                    <w:bottom w:val="none" w:sz="0" w:space="0" w:color="auto"/>
                    <w:right w:val="none" w:sz="0" w:space="0" w:color="auto"/>
                  </w:divBdr>
                </w:div>
                <w:div w:id="412239791">
                  <w:marLeft w:val="0"/>
                  <w:marRight w:val="0"/>
                  <w:marTop w:val="121"/>
                  <w:marBottom w:val="0"/>
                  <w:divBdr>
                    <w:top w:val="none" w:sz="0" w:space="0" w:color="auto"/>
                    <w:left w:val="none" w:sz="0" w:space="0" w:color="auto"/>
                    <w:bottom w:val="none" w:sz="0" w:space="0" w:color="auto"/>
                    <w:right w:val="none" w:sz="0" w:space="0" w:color="auto"/>
                  </w:divBdr>
                </w:div>
                <w:div w:id="394398120">
                  <w:marLeft w:val="0"/>
                  <w:marRight w:val="0"/>
                  <w:marTop w:val="0"/>
                  <w:marBottom w:val="0"/>
                  <w:divBdr>
                    <w:top w:val="none" w:sz="0" w:space="0" w:color="auto"/>
                    <w:left w:val="none" w:sz="0" w:space="0" w:color="auto"/>
                    <w:bottom w:val="none" w:sz="0" w:space="0" w:color="auto"/>
                    <w:right w:val="none" w:sz="0" w:space="0" w:color="auto"/>
                  </w:divBdr>
                </w:div>
                <w:div w:id="225457679">
                  <w:marLeft w:val="0"/>
                  <w:marRight w:val="0"/>
                  <w:marTop w:val="0"/>
                  <w:marBottom w:val="0"/>
                  <w:divBdr>
                    <w:top w:val="none" w:sz="0" w:space="0" w:color="auto"/>
                    <w:left w:val="none" w:sz="0" w:space="0" w:color="auto"/>
                    <w:bottom w:val="none" w:sz="0" w:space="0" w:color="auto"/>
                    <w:right w:val="none" w:sz="0" w:space="0" w:color="auto"/>
                  </w:divBdr>
                </w:div>
                <w:div w:id="2042897695">
                  <w:marLeft w:val="0"/>
                  <w:marRight w:val="0"/>
                  <w:marTop w:val="121"/>
                  <w:marBottom w:val="0"/>
                  <w:divBdr>
                    <w:top w:val="none" w:sz="0" w:space="0" w:color="auto"/>
                    <w:left w:val="none" w:sz="0" w:space="0" w:color="auto"/>
                    <w:bottom w:val="none" w:sz="0" w:space="0" w:color="auto"/>
                    <w:right w:val="none" w:sz="0" w:space="0" w:color="auto"/>
                  </w:divBdr>
                </w:div>
                <w:div w:id="403799270">
                  <w:marLeft w:val="0"/>
                  <w:marRight w:val="0"/>
                  <w:marTop w:val="0"/>
                  <w:marBottom w:val="0"/>
                  <w:divBdr>
                    <w:top w:val="none" w:sz="0" w:space="0" w:color="auto"/>
                    <w:left w:val="none" w:sz="0" w:space="0" w:color="auto"/>
                    <w:bottom w:val="none" w:sz="0" w:space="0" w:color="auto"/>
                    <w:right w:val="none" w:sz="0" w:space="0" w:color="auto"/>
                  </w:divBdr>
                </w:div>
                <w:div w:id="761608634">
                  <w:marLeft w:val="0"/>
                  <w:marRight w:val="0"/>
                  <w:marTop w:val="0"/>
                  <w:marBottom w:val="0"/>
                  <w:divBdr>
                    <w:top w:val="none" w:sz="0" w:space="0" w:color="auto"/>
                    <w:left w:val="none" w:sz="0" w:space="0" w:color="auto"/>
                    <w:bottom w:val="none" w:sz="0" w:space="0" w:color="auto"/>
                    <w:right w:val="none" w:sz="0" w:space="0" w:color="auto"/>
                  </w:divBdr>
                </w:div>
                <w:div w:id="908922022">
                  <w:marLeft w:val="0"/>
                  <w:marRight w:val="0"/>
                  <w:marTop w:val="121"/>
                  <w:marBottom w:val="0"/>
                  <w:divBdr>
                    <w:top w:val="none" w:sz="0" w:space="0" w:color="auto"/>
                    <w:left w:val="none" w:sz="0" w:space="0" w:color="auto"/>
                    <w:bottom w:val="none" w:sz="0" w:space="0" w:color="auto"/>
                    <w:right w:val="none" w:sz="0" w:space="0" w:color="auto"/>
                  </w:divBdr>
                </w:div>
                <w:div w:id="1022559874">
                  <w:marLeft w:val="0"/>
                  <w:marRight w:val="0"/>
                  <w:marTop w:val="0"/>
                  <w:marBottom w:val="0"/>
                  <w:divBdr>
                    <w:top w:val="none" w:sz="0" w:space="0" w:color="auto"/>
                    <w:left w:val="none" w:sz="0" w:space="0" w:color="auto"/>
                    <w:bottom w:val="none" w:sz="0" w:space="0" w:color="auto"/>
                    <w:right w:val="none" w:sz="0" w:space="0" w:color="auto"/>
                  </w:divBdr>
                </w:div>
                <w:div w:id="871042834">
                  <w:marLeft w:val="0"/>
                  <w:marRight w:val="0"/>
                  <w:marTop w:val="0"/>
                  <w:marBottom w:val="0"/>
                  <w:divBdr>
                    <w:top w:val="none" w:sz="0" w:space="0" w:color="auto"/>
                    <w:left w:val="none" w:sz="0" w:space="0" w:color="auto"/>
                    <w:bottom w:val="none" w:sz="0" w:space="0" w:color="auto"/>
                    <w:right w:val="none" w:sz="0" w:space="0" w:color="auto"/>
                  </w:divBdr>
                </w:div>
                <w:div w:id="1110976560">
                  <w:marLeft w:val="0"/>
                  <w:marRight w:val="0"/>
                  <w:marTop w:val="121"/>
                  <w:marBottom w:val="0"/>
                  <w:divBdr>
                    <w:top w:val="none" w:sz="0" w:space="0" w:color="auto"/>
                    <w:left w:val="none" w:sz="0" w:space="0" w:color="auto"/>
                    <w:bottom w:val="none" w:sz="0" w:space="0" w:color="auto"/>
                    <w:right w:val="none" w:sz="0" w:space="0" w:color="auto"/>
                  </w:divBdr>
                </w:div>
                <w:div w:id="1348292260">
                  <w:marLeft w:val="0"/>
                  <w:marRight w:val="0"/>
                  <w:marTop w:val="0"/>
                  <w:marBottom w:val="0"/>
                  <w:divBdr>
                    <w:top w:val="none" w:sz="0" w:space="0" w:color="auto"/>
                    <w:left w:val="none" w:sz="0" w:space="0" w:color="auto"/>
                    <w:bottom w:val="none" w:sz="0" w:space="0" w:color="auto"/>
                    <w:right w:val="none" w:sz="0" w:space="0" w:color="auto"/>
                  </w:divBdr>
                </w:div>
                <w:div w:id="2101639571">
                  <w:marLeft w:val="0"/>
                  <w:marRight w:val="0"/>
                  <w:marTop w:val="0"/>
                  <w:marBottom w:val="0"/>
                  <w:divBdr>
                    <w:top w:val="none" w:sz="0" w:space="0" w:color="auto"/>
                    <w:left w:val="none" w:sz="0" w:space="0" w:color="auto"/>
                    <w:bottom w:val="none" w:sz="0" w:space="0" w:color="auto"/>
                    <w:right w:val="none" w:sz="0" w:space="0" w:color="auto"/>
                  </w:divBdr>
                </w:div>
                <w:div w:id="807088257">
                  <w:marLeft w:val="0"/>
                  <w:marRight w:val="0"/>
                  <w:marTop w:val="121"/>
                  <w:marBottom w:val="0"/>
                  <w:divBdr>
                    <w:top w:val="none" w:sz="0" w:space="0" w:color="auto"/>
                    <w:left w:val="none" w:sz="0" w:space="0" w:color="auto"/>
                    <w:bottom w:val="none" w:sz="0" w:space="0" w:color="auto"/>
                    <w:right w:val="none" w:sz="0" w:space="0" w:color="auto"/>
                  </w:divBdr>
                </w:div>
                <w:div w:id="1578860069">
                  <w:marLeft w:val="0"/>
                  <w:marRight w:val="0"/>
                  <w:marTop w:val="0"/>
                  <w:marBottom w:val="0"/>
                  <w:divBdr>
                    <w:top w:val="none" w:sz="0" w:space="0" w:color="auto"/>
                    <w:left w:val="none" w:sz="0" w:space="0" w:color="auto"/>
                    <w:bottom w:val="none" w:sz="0" w:space="0" w:color="auto"/>
                    <w:right w:val="none" w:sz="0" w:space="0" w:color="auto"/>
                  </w:divBdr>
                </w:div>
                <w:div w:id="255943990">
                  <w:marLeft w:val="0"/>
                  <w:marRight w:val="0"/>
                  <w:marTop w:val="0"/>
                  <w:marBottom w:val="0"/>
                  <w:divBdr>
                    <w:top w:val="none" w:sz="0" w:space="0" w:color="auto"/>
                    <w:left w:val="none" w:sz="0" w:space="0" w:color="auto"/>
                    <w:bottom w:val="none" w:sz="0" w:space="0" w:color="auto"/>
                    <w:right w:val="none" w:sz="0" w:space="0" w:color="auto"/>
                  </w:divBdr>
                </w:div>
                <w:div w:id="1644239819">
                  <w:marLeft w:val="0"/>
                  <w:marRight w:val="0"/>
                  <w:marTop w:val="0"/>
                  <w:marBottom w:val="0"/>
                  <w:divBdr>
                    <w:top w:val="none" w:sz="0" w:space="0" w:color="auto"/>
                    <w:left w:val="none" w:sz="0" w:space="0" w:color="auto"/>
                    <w:bottom w:val="none" w:sz="0" w:space="0" w:color="auto"/>
                    <w:right w:val="none" w:sz="0" w:space="0" w:color="auto"/>
                  </w:divBdr>
                </w:div>
                <w:div w:id="1191915133">
                  <w:marLeft w:val="0"/>
                  <w:marRight w:val="0"/>
                  <w:marTop w:val="0"/>
                  <w:marBottom w:val="0"/>
                  <w:divBdr>
                    <w:top w:val="none" w:sz="0" w:space="0" w:color="auto"/>
                    <w:left w:val="none" w:sz="0" w:space="0" w:color="auto"/>
                    <w:bottom w:val="none" w:sz="0" w:space="0" w:color="auto"/>
                    <w:right w:val="none" w:sz="0" w:space="0" w:color="auto"/>
                  </w:divBdr>
                </w:div>
                <w:div w:id="2049261293">
                  <w:marLeft w:val="0"/>
                  <w:marRight w:val="0"/>
                  <w:marTop w:val="121"/>
                  <w:marBottom w:val="0"/>
                  <w:divBdr>
                    <w:top w:val="none" w:sz="0" w:space="0" w:color="auto"/>
                    <w:left w:val="none" w:sz="0" w:space="0" w:color="auto"/>
                    <w:bottom w:val="none" w:sz="0" w:space="0" w:color="auto"/>
                    <w:right w:val="none" w:sz="0" w:space="0" w:color="auto"/>
                  </w:divBdr>
                </w:div>
                <w:div w:id="469444607">
                  <w:marLeft w:val="0"/>
                  <w:marRight w:val="0"/>
                  <w:marTop w:val="0"/>
                  <w:marBottom w:val="0"/>
                  <w:divBdr>
                    <w:top w:val="none" w:sz="0" w:space="0" w:color="auto"/>
                    <w:left w:val="none" w:sz="0" w:space="0" w:color="auto"/>
                    <w:bottom w:val="none" w:sz="0" w:space="0" w:color="auto"/>
                    <w:right w:val="none" w:sz="0" w:space="0" w:color="auto"/>
                  </w:divBdr>
                </w:div>
                <w:div w:id="1963073251">
                  <w:marLeft w:val="0"/>
                  <w:marRight w:val="0"/>
                  <w:marTop w:val="0"/>
                  <w:marBottom w:val="0"/>
                  <w:divBdr>
                    <w:top w:val="none" w:sz="0" w:space="0" w:color="auto"/>
                    <w:left w:val="none" w:sz="0" w:space="0" w:color="auto"/>
                    <w:bottom w:val="none" w:sz="0" w:space="0" w:color="auto"/>
                    <w:right w:val="none" w:sz="0" w:space="0" w:color="auto"/>
                  </w:divBdr>
                </w:div>
                <w:div w:id="83035123">
                  <w:marLeft w:val="0"/>
                  <w:marRight w:val="0"/>
                  <w:marTop w:val="121"/>
                  <w:marBottom w:val="0"/>
                  <w:divBdr>
                    <w:top w:val="none" w:sz="0" w:space="0" w:color="auto"/>
                    <w:left w:val="none" w:sz="0" w:space="0" w:color="auto"/>
                    <w:bottom w:val="none" w:sz="0" w:space="0" w:color="auto"/>
                    <w:right w:val="none" w:sz="0" w:space="0" w:color="auto"/>
                  </w:divBdr>
                </w:div>
                <w:div w:id="91973030">
                  <w:marLeft w:val="0"/>
                  <w:marRight w:val="0"/>
                  <w:marTop w:val="0"/>
                  <w:marBottom w:val="0"/>
                  <w:divBdr>
                    <w:top w:val="none" w:sz="0" w:space="0" w:color="auto"/>
                    <w:left w:val="none" w:sz="0" w:space="0" w:color="auto"/>
                    <w:bottom w:val="none" w:sz="0" w:space="0" w:color="auto"/>
                    <w:right w:val="none" w:sz="0" w:space="0" w:color="auto"/>
                  </w:divBdr>
                </w:div>
                <w:div w:id="884683329">
                  <w:marLeft w:val="0"/>
                  <w:marRight w:val="0"/>
                  <w:marTop w:val="0"/>
                  <w:marBottom w:val="0"/>
                  <w:divBdr>
                    <w:top w:val="none" w:sz="0" w:space="0" w:color="auto"/>
                    <w:left w:val="none" w:sz="0" w:space="0" w:color="auto"/>
                    <w:bottom w:val="none" w:sz="0" w:space="0" w:color="auto"/>
                    <w:right w:val="none" w:sz="0" w:space="0" w:color="auto"/>
                  </w:divBdr>
                </w:div>
                <w:div w:id="1897542307">
                  <w:marLeft w:val="0"/>
                  <w:marRight w:val="0"/>
                  <w:marTop w:val="0"/>
                  <w:marBottom w:val="0"/>
                  <w:divBdr>
                    <w:top w:val="none" w:sz="0" w:space="0" w:color="auto"/>
                    <w:left w:val="none" w:sz="0" w:space="0" w:color="auto"/>
                    <w:bottom w:val="none" w:sz="0" w:space="0" w:color="auto"/>
                    <w:right w:val="none" w:sz="0" w:space="0" w:color="auto"/>
                  </w:divBdr>
                </w:div>
                <w:div w:id="1014964141">
                  <w:marLeft w:val="0"/>
                  <w:marRight w:val="0"/>
                  <w:marTop w:val="0"/>
                  <w:marBottom w:val="0"/>
                  <w:divBdr>
                    <w:top w:val="none" w:sz="0" w:space="0" w:color="auto"/>
                    <w:left w:val="none" w:sz="0" w:space="0" w:color="auto"/>
                    <w:bottom w:val="none" w:sz="0" w:space="0" w:color="auto"/>
                    <w:right w:val="none" w:sz="0" w:space="0" w:color="auto"/>
                  </w:divBdr>
                </w:div>
                <w:div w:id="1288469967">
                  <w:marLeft w:val="0"/>
                  <w:marRight w:val="0"/>
                  <w:marTop w:val="121"/>
                  <w:marBottom w:val="0"/>
                  <w:divBdr>
                    <w:top w:val="none" w:sz="0" w:space="0" w:color="auto"/>
                    <w:left w:val="none" w:sz="0" w:space="0" w:color="auto"/>
                    <w:bottom w:val="none" w:sz="0" w:space="0" w:color="auto"/>
                    <w:right w:val="none" w:sz="0" w:space="0" w:color="auto"/>
                  </w:divBdr>
                </w:div>
                <w:div w:id="258415128">
                  <w:marLeft w:val="0"/>
                  <w:marRight w:val="0"/>
                  <w:marTop w:val="121"/>
                  <w:marBottom w:val="0"/>
                  <w:divBdr>
                    <w:top w:val="none" w:sz="0" w:space="0" w:color="auto"/>
                    <w:left w:val="none" w:sz="0" w:space="0" w:color="auto"/>
                    <w:bottom w:val="none" w:sz="0" w:space="0" w:color="auto"/>
                    <w:right w:val="none" w:sz="0" w:space="0" w:color="auto"/>
                  </w:divBdr>
                </w:div>
                <w:div w:id="236403156">
                  <w:marLeft w:val="0"/>
                  <w:marRight w:val="0"/>
                  <w:marTop w:val="121"/>
                  <w:marBottom w:val="0"/>
                  <w:divBdr>
                    <w:top w:val="none" w:sz="0" w:space="0" w:color="auto"/>
                    <w:left w:val="none" w:sz="0" w:space="0" w:color="auto"/>
                    <w:bottom w:val="none" w:sz="0" w:space="0" w:color="auto"/>
                    <w:right w:val="none" w:sz="0" w:space="0" w:color="auto"/>
                  </w:divBdr>
                </w:div>
                <w:div w:id="490294473">
                  <w:marLeft w:val="0"/>
                  <w:marRight w:val="0"/>
                  <w:marTop w:val="121"/>
                  <w:marBottom w:val="0"/>
                  <w:divBdr>
                    <w:top w:val="none" w:sz="0" w:space="0" w:color="auto"/>
                    <w:left w:val="none" w:sz="0" w:space="0" w:color="auto"/>
                    <w:bottom w:val="none" w:sz="0" w:space="0" w:color="auto"/>
                    <w:right w:val="none" w:sz="0" w:space="0" w:color="auto"/>
                  </w:divBdr>
                </w:div>
                <w:div w:id="1288700270">
                  <w:marLeft w:val="0"/>
                  <w:marRight w:val="0"/>
                  <w:marTop w:val="0"/>
                  <w:marBottom w:val="0"/>
                  <w:divBdr>
                    <w:top w:val="none" w:sz="0" w:space="0" w:color="auto"/>
                    <w:left w:val="none" w:sz="0" w:space="0" w:color="auto"/>
                    <w:bottom w:val="none" w:sz="0" w:space="0" w:color="auto"/>
                    <w:right w:val="none" w:sz="0" w:space="0" w:color="auto"/>
                  </w:divBdr>
                </w:div>
                <w:div w:id="1920751033">
                  <w:marLeft w:val="0"/>
                  <w:marRight w:val="0"/>
                  <w:marTop w:val="0"/>
                  <w:marBottom w:val="0"/>
                  <w:divBdr>
                    <w:top w:val="none" w:sz="0" w:space="0" w:color="auto"/>
                    <w:left w:val="none" w:sz="0" w:space="0" w:color="auto"/>
                    <w:bottom w:val="none" w:sz="0" w:space="0" w:color="auto"/>
                    <w:right w:val="none" w:sz="0" w:space="0" w:color="auto"/>
                  </w:divBdr>
                </w:div>
                <w:div w:id="1324311757">
                  <w:marLeft w:val="0"/>
                  <w:marRight w:val="0"/>
                  <w:marTop w:val="121"/>
                  <w:marBottom w:val="0"/>
                  <w:divBdr>
                    <w:top w:val="none" w:sz="0" w:space="0" w:color="auto"/>
                    <w:left w:val="none" w:sz="0" w:space="0" w:color="auto"/>
                    <w:bottom w:val="none" w:sz="0" w:space="0" w:color="auto"/>
                    <w:right w:val="none" w:sz="0" w:space="0" w:color="auto"/>
                  </w:divBdr>
                </w:div>
                <w:div w:id="871767620">
                  <w:marLeft w:val="0"/>
                  <w:marRight w:val="0"/>
                  <w:marTop w:val="0"/>
                  <w:marBottom w:val="0"/>
                  <w:divBdr>
                    <w:top w:val="none" w:sz="0" w:space="0" w:color="auto"/>
                    <w:left w:val="none" w:sz="0" w:space="0" w:color="auto"/>
                    <w:bottom w:val="none" w:sz="0" w:space="0" w:color="auto"/>
                    <w:right w:val="none" w:sz="0" w:space="0" w:color="auto"/>
                  </w:divBdr>
                </w:div>
                <w:div w:id="613289842">
                  <w:marLeft w:val="0"/>
                  <w:marRight w:val="0"/>
                  <w:marTop w:val="0"/>
                  <w:marBottom w:val="0"/>
                  <w:divBdr>
                    <w:top w:val="none" w:sz="0" w:space="0" w:color="auto"/>
                    <w:left w:val="none" w:sz="0" w:space="0" w:color="auto"/>
                    <w:bottom w:val="none" w:sz="0" w:space="0" w:color="auto"/>
                    <w:right w:val="none" w:sz="0" w:space="0" w:color="auto"/>
                  </w:divBdr>
                </w:div>
                <w:div w:id="199167686">
                  <w:marLeft w:val="0"/>
                  <w:marRight w:val="0"/>
                  <w:marTop w:val="0"/>
                  <w:marBottom w:val="0"/>
                  <w:divBdr>
                    <w:top w:val="none" w:sz="0" w:space="0" w:color="auto"/>
                    <w:left w:val="none" w:sz="0" w:space="0" w:color="auto"/>
                    <w:bottom w:val="none" w:sz="0" w:space="0" w:color="auto"/>
                    <w:right w:val="none" w:sz="0" w:space="0" w:color="auto"/>
                  </w:divBdr>
                </w:div>
                <w:div w:id="1358895465">
                  <w:marLeft w:val="0"/>
                  <w:marRight w:val="0"/>
                  <w:marTop w:val="0"/>
                  <w:marBottom w:val="0"/>
                  <w:divBdr>
                    <w:top w:val="none" w:sz="0" w:space="0" w:color="auto"/>
                    <w:left w:val="none" w:sz="0" w:space="0" w:color="auto"/>
                    <w:bottom w:val="none" w:sz="0" w:space="0" w:color="auto"/>
                    <w:right w:val="none" w:sz="0" w:space="0" w:color="auto"/>
                  </w:divBdr>
                </w:div>
                <w:div w:id="1628202066">
                  <w:marLeft w:val="0"/>
                  <w:marRight w:val="0"/>
                  <w:marTop w:val="121"/>
                  <w:marBottom w:val="0"/>
                  <w:divBdr>
                    <w:top w:val="none" w:sz="0" w:space="0" w:color="auto"/>
                    <w:left w:val="none" w:sz="0" w:space="0" w:color="auto"/>
                    <w:bottom w:val="none" w:sz="0" w:space="0" w:color="auto"/>
                    <w:right w:val="none" w:sz="0" w:space="0" w:color="auto"/>
                  </w:divBdr>
                </w:div>
                <w:div w:id="1422140299">
                  <w:marLeft w:val="0"/>
                  <w:marRight w:val="0"/>
                  <w:marTop w:val="121"/>
                  <w:marBottom w:val="0"/>
                  <w:divBdr>
                    <w:top w:val="none" w:sz="0" w:space="0" w:color="auto"/>
                    <w:left w:val="none" w:sz="0" w:space="0" w:color="auto"/>
                    <w:bottom w:val="none" w:sz="0" w:space="0" w:color="auto"/>
                    <w:right w:val="none" w:sz="0" w:space="0" w:color="auto"/>
                  </w:divBdr>
                </w:div>
                <w:div w:id="353726945">
                  <w:marLeft w:val="0"/>
                  <w:marRight w:val="0"/>
                  <w:marTop w:val="121"/>
                  <w:marBottom w:val="0"/>
                  <w:divBdr>
                    <w:top w:val="none" w:sz="0" w:space="0" w:color="auto"/>
                    <w:left w:val="none" w:sz="0" w:space="0" w:color="auto"/>
                    <w:bottom w:val="none" w:sz="0" w:space="0" w:color="auto"/>
                    <w:right w:val="none" w:sz="0" w:space="0" w:color="auto"/>
                  </w:divBdr>
                </w:div>
                <w:div w:id="1805928255">
                  <w:marLeft w:val="0"/>
                  <w:marRight w:val="0"/>
                  <w:marTop w:val="121"/>
                  <w:marBottom w:val="0"/>
                  <w:divBdr>
                    <w:top w:val="none" w:sz="0" w:space="0" w:color="auto"/>
                    <w:left w:val="none" w:sz="0" w:space="0" w:color="auto"/>
                    <w:bottom w:val="none" w:sz="0" w:space="0" w:color="auto"/>
                    <w:right w:val="none" w:sz="0" w:space="0" w:color="auto"/>
                  </w:divBdr>
                </w:div>
              </w:divsChild>
            </w:div>
            <w:div w:id="715855559">
              <w:marLeft w:val="0"/>
              <w:marRight w:val="0"/>
              <w:marTop w:val="0"/>
              <w:marBottom w:val="0"/>
              <w:divBdr>
                <w:top w:val="none" w:sz="0" w:space="0" w:color="auto"/>
                <w:left w:val="none" w:sz="0" w:space="0" w:color="auto"/>
                <w:bottom w:val="none" w:sz="0" w:space="0" w:color="auto"/>
                <w:right w:val="none" w:sz="0" w:space="0" w:color="auto"/>
              </w:divBdr>
              <w:divsChild>
                <w:div w:id="1079794053">
                  <w:marLeft w:val="0"/>
                  <w:marRight w:val="0"/>
                  <w:marTop w:val="0"/>
                  <w:marBottom w:val="0"/>
                  <w:divBdr>
                    <w:top w:val="none" w:sz="0" w:space="0" w:color="auto"/>
                    <w:left w:val="none" w:sz="0" w:space="0" w:color="auto"/>
                    <w:bottom w:val="none" w:sz="0" w:space="0" w:color="auto"/>
                    <w:right w:val="none" w:sz="0" w:space="0" w:color="auto"/>
                  </w:divBdr>
                </w:div>
                <w:div w:id="1560167361">
                  <w:marLeft w:val="0"/>
                  <w:marRight w:val="0"/>
                  <w:marTop w:val="0"/>
                  <w:marBottom w:val="0"/>
                  <w:divBdr>
                    <w:top w:val="none" w:sz="0" w:space="0" w:color="auto"/>
                    <w:left w:val="none" w:sz="0" w:space="0" w:color="auto"/>
                    <w:bottom w:val="none" w:sz="0" w:space="0" w:color="auto"/>
                    <w:right w:val="none" w:sz="0" w:space="0" w:color="auto"/>
                  </w:divBdr>
                </w:div>
                <w:div w:id="1765951048">
                  <w:marLeft w:val="0"/>
                  <w:marRight w:val="0"/>
                  <w:marTop w:val="0"/>
                  <w:marBottom w:val="0"/>
                  <w:divBdr>
                    <w:top w:val="none" w:sz="0" w:space="0" w:color="auto"/>
                    <w:left w:val="none" w:sz="0" w:space="0" w:color="auto"/>
                    <w:bottom w:val="none" w:sz="0" w:space="0" w:color="auto"/>
                    <w:right w:val="none" w:sz="0" w:space="0" w:color="auto"/>
                  </w:divBdr>
                </w:div>
                <w:div w:id="1473210233">
                  <w:marLeft w:val="0"/>
                  <w:marRight w:val="0"/>
                  <w:marTop w:val="0"/>
                  <w:marBottom w:val="0"/>
                  <w:divBdr>
                    <w:top w:val="none" w:sz="0" w:space="0" w:color="auto"/>
                    <w:left w:val="none" w:sz="0" w:space="0" w:color="auto"/>
                    <w:bottom w:val="none" w:sz="0" w:space="0" w:color="auto"/>
                    <w:right w:val="none" w:sz="0" w:space="0" w:color="auto"/>
                  </w:divBdr>
                </w:div>
                <w:div w:id="687826475">
                  <w:marLeft w:val="0"/>
                  <w:marRight w:val="0"/>
                  <w:marTop w:val="121"/>
                  <w:marBottom w:val="0"/>
                  <w:divBdr>
                    <w:top w:val="none" w:sz="0" w:space="0" w:color="auto"/>
                    <w:left w:val="none" w:sz="0" w:space="0" w:color="auto"/>
                    <w:bottom w:val="none" w:sz="0" w:space="0" w:color="auto"/>
                    <w:right w:val="none" w:sz="0" w:space="0" w:color="auto"/>
                  </w:divBdr>
                </w:div>
                <w:div w:id="929779565">
                  <w:marLeft w:val="0"/>
                  <w:marRight w:val="0"/>
                  <w:marTop w:val="0"/>
                  <w:marBottom w:val="0"/>
                  <w:divBdr>
                    <w:top w:val="none" w:sz="0" w:space="0" w:color="auto"/>
                    <w:left w:val="none" w:sz="0" w:space="0" w:color="auto"/>
                    <w:bottom w:val="none" w:sz="0" w:space="0" w:color="auto"/>
                    <w:right w:val="none" w:sz="0" w:space="0" w:color="auto"/>
                  </w:divBdr>
                </w:div>
                <w:div w:id="569779598">
                  <w:marLeft w:val="0"/>
                  <w:marRight w:val="0"/>
                  <w:marTop w:val="0"/>
                  <w:marBottom w:val="0"/>
                  <w:divBdr>
                    <w:top w:val="none" w:sz="0" w:space="0" w:color="auto"/>
                    <w:left w:val="none" w:sz="0" w:space="0" w:color="auto"/>
                    <w:bottom w:val="none" w:sz="0" w:space="0" w:color="auto"/>
                    <w:right w:val="none" w:sz="0" w:space="0" w:color="auto"/>
                  </w:divBdr>
                </w:div>
                <w:div w:id="1372342864">
                  <w:marLeft w:val="0"/>
                  <w:marRight w:val="0"/>
                  <w:marTop w:val="121"/>
                  <w:marBottom w:val="0"/>
                  <w:divBdr>
                    <w:top w:val="none" w:sz="0" w:space="0" w:color="auto"/>
                    <w:left w:val="none" w:sz="0" w:space="0" w:color="auto"/>
                    <w:bottom w:val="none" w:sz="0" w:space="0" w:color="auto"/>
                    <w:right w:val="none" w:sz="0" w:space="0" w:color="auto"/>
                  </w:divBdr>
                </w:div>
                <w:div w:id="2058502088">
                  <w:marLeft w:val="0"/>
                  <w:marRight w:val="0"/>
                  <w:marTop w:val="121"/>
                  <w:marBottom w:val="0"/>
                  <w:divBdr>
                    <w:top w:val="none" w:sz="0" w:space="0" w:color="auto"/>
                    <w:left w:val="none" w:sz="0" w:space="0" w:color="auto"/>
                    <w:bottom w:val="none" w:sz="0" w:space="0" w:color="auto"/>
                    <w:right w:val="none" w:sz="0" w:space="0" w:color="auto"/>
                  </w:divBdr>
                </w:div>
                <w:div w:id="2057117384">
                  <w:marLeft w:val="0"/>
                  <w:marRight w:val="0"/>
                  <w:marTop w:val="121"/>
                  <w:marBottom w:val="0"/>
                  <w:divBdr>
                    <w:top w:val="none" w:sz="0" w:space="0" w:color="auto"/>
                    <w:left w:val="none" w:sz="0" w:space="0" w:color="auto"/>
                    <w:bottom w:val="none" w:sz="0" w:space="0" w:color="auto"/>
                    <w:right w:val="none" w:sz="0" w:space="0" w:color="auto"/>
                  </w:divBdr>
                </w:div>
                <w:div w:id="1846631393">
                  <w:marLeft w:val="0"/>
                  <w:marRight w:val="0"/>
                  <w:marTop w:val="0"/>
                  <w:marBottom w:val="0"/>
                  <w:divBdr>
                    <w:top w:val="none" w:sz="0" w:space="0" w:color="auto"/>
                    <w:left w:val="none" w:sz="0" w:space="0" w:color="auto"/>
                    <w:bottom w:val="none" w:sz="0" w:space="0" w:color="auto"/>
                    <w:right w:val="none" w:sz="0" w:space="0" w:color="auto"/>
                  </w:divBdr>
                </w:div>
                <w:div w:id="1486237847">
                  <w:marLeft w:val="0"/>
                  <w:marRight w:val="0"/>
                  <w:marTop w:val="0"/>
                  <w:marBottom w:val="0"/>
                  <w:divBdr>
                    <w:top w:val="none" w:sz="0" w:space="0" w:color="auto"/>
                    <w:left w:val="none" w:sz="0" w:space="0" w:color="auto"/>
                    <w:bottom w:val="none" w:sz="0" w:space="0" w:color="auto"/>
                    <w:right w:val="none" w:sz="0" w:space="0" w:color="auto"/>
                  </w:divBdr>
                </w:div>
                <w:div w:id="402679389">
                  <w:marLeft w:val="0"/>
                  <w:marRight w:val="0"/>
                  <w:marTop w:val="121"/>
                  <w:marBottom w:val="0"/>
                  <w:divBdr>
                    <w:top w:val="none" w:sz="0" w:space="0" w:color="auto"/>
                    <w:left w:val="none" w:sz="0" w:space="0" w:color="auto"/>
                    <w:bottom w:val="none" w:sz="0" w:space="0" w:color="auto"/>
                    <w:right w:val="none" w:sz="0" w:space="0" w:color="auto"/>
                  </w:divBdr>
                </w:div>
                <w:div w:id="523591141">
                  <w:marLeft w:val="0"/>
                  <w:marRight w:val="0"/>
                  <w:marTop w:val="121"/>
                  <w:marBottom w:val="0"/>
                  <w:divBdr>
                    <w:top w:val="none" w:sz="0" w:space="0" w:color="auto"/>
                    <w:left w:val="none" w:sz="0" w:space="0" w:color="auto"/>
                    <w:bottom w:val="none" w:sz="0" w:space="0" w:color="auto"/>
                    <w:right w:val="none" w:sz="0" w:space="0" w:color="auto"/>
                  </w:divBdr>
                </w:div>
                <w:div w:id="1123688475">
                  <w:marLeft w:val="0"/>
                  <w:marRight w:val="0"/>
                  <w:marTop w:val="0"/>
                  <w:marBottom w:val="0"/>
                  <w:divBdr>
                    <w:top w:val="none" w:sz="0" w:space="0" w:color="auto"/>
                    <w:left w:val="none" w:sz="0" w:space="0" w:color="auto"/>
                    <w:bottom w:val="none" w:sz="0" w:space="0" w:color="auto"/>
                    <w:right w:val="none" w:sz="0" w:space="0" w:color="auto"/>
                  </w:divBdr>
                </w:div>
                <w:div w:id="772437268">
                  <w:marLeft w:val="0"/>
                  <w:marRight w:val="0"/>
                  <w:marTop w:val="0"/>
                  <w:marBottom w:val="0"/>
                  <w:divBdr>
                    <w:top w:val="none" w:sz="0" w:space="0" w:color="auto"/>
                    <w:left w:val="none" w:sz="0" w:space="0" w:color="auto"/>
                    <w:bottom w:val="none" w:sz="0" w:space="0" w:color="auto"/>
                    <w:right w:val="none" w:sz="0" w:space="0" w:color="auto"/>
                  </w:divBdr>
                </w:div>
                <w:div w:id="425922227">
                  <w:marLeft w:val="0"/>
                  <w:marRight w:val="0"/>
                  <w:marTop w:val="121"/>
                  <w:marBottom w:val="0"/>
                  <w:divBdr>
                    <w:top w:val="none" w:sz="0" w:space="0" w:color="auto"/>
                    <w:left w:val="none" w:sz="0" w:space="0" w:color="auto"/>
                    <w:bottom w:val="none" w:sz="0" w:space="0" w:color="auto"/>
                    <w:right w:val="none" w:sz="0" w:space="0" w:color="auto"/>
                  </w:divBdr>
                </w:div>
                <w:div w:id="1967544432">
                  <w:marLeft w:val="0"/>
                  <w:marRight w:val="0"/>
                  <w:marTop w:val="121"/>
                  <w:marBottom w:val="0"/>
                  <w:divBdr>
                    <w:top w:val="none" w:sz="0" w:space="0" w:color="auto"/>
                    <w:left w:val="none" w:sz="0" w:space="0" w:color="auto"/>
                    <w:bottom w:val="none" w:sz="0" w:space="0" w:color="auto"/>
                    <w:right w:val="none" w:sz="0" w:space="0" w:color="auto"/>
                  </w:divBdr>
                </w:div>
                <w:div w:id="1653368616">
                  <w:marLeft w:val="0"/>
                  <w:marRight w:val="0"/>
                  <w:marTop w:val="121"/>
                  <w:marBottom w:val="0"/>
                  <w:divBdr>
                    <w:top w:val="none" w:sz="0" w:space="0" w:color="auto"/>
                    <w:left w:val="none" w:sz="0" w:space="0" w:color="auto"/>
                    <w:bottom w:val="none" w:sz="0" w:space="0" w:color="auto"/>
                    <w:right w:val="none" w:sz="0" w:space="0" w:color="auto"/>
                  </w:divBdr>
                </w:div>
                <w:div w:id="216820791">
                  <w:marLeft w:val="0"/>
                  <w:marRight w:val="0"/>
                  <w:marTop w:val="121"/>
                  <w:marBottom w:val="0"/>
                  <w:divBdr>
                    <w:top w:val="none" w:sz="0" w:space="0" w:color="auto"/>
                    <w:left w:val="none" w:sz="0" w:space="0" w:color="auto"/>
                    <w:bottom w:val="none" w:sz="0" w:space="0" w:color="auto"/>
                    <w:right w:val="none" w:sz="0" w:space="0" w:color="auto"/>
                  </w:divBdr>
                </w:div>
                <w:div w:id="873269179">
                  <w:marLeft w:val="0"/>
                  <w:marRight w:val="0"/>
                  <w:marTop w:val="0"/>
                  <w:marBottom w:val="0"/>
                  <w:divBdr>
                    <w:top w:val="none" w:sz="0" w:space="0" w:color="auto"/>
                    <w:left w:val="none" w:sz="0" w:space="0" w:color="auto"/>
                    <w:bottom w:val="none" w:sz="0" w:space="0" w:color="auto"/>
                    <w:right w:val="none" w:sz="0" w:space="0" w:color="auto"/>
                  </w:divBdr>
                </w:div>
                <w:div w:id="413867969">
                  <w:marLeft w:val="0"/>
                  <w:marRight w:val="0"/>
                  <w:marTop w:val="0"/>
                  <w:marBottom w:val="0"/>
                  <w:divBdr>
                    <w:top w:val="none" w:sz="0" w:space="0" w:color="auto"/>
                    <w:left w:val="none" w:sz="0" w:space="0" w:color="auto"/>
                    <w:bottom w:val="none" w:sz="0" w:space="0" w:color="auto"/>
                    <w:right w:val="none" w:sz="0" w:space="0" w:color="auto"/>
                  </w:divBdr>
                </w:div>
                <w:div w:id="1101923140">
                  <w:marLeft w:val="0"/>
                  <w:marRight w:val="0"/>
                  <w:marTop w:val="121"/>
                  <w:marBottom w:val="0"/>
                  <w:divBdr>
                    <w:top w:val="none" w:sz="0" w:space="0" w:color="auto"/>
                    <w:left w:val="none" w:sz="0" w:space="0" w:color="auto"/>
                    <w:bottom w:val="none" w:sz="0" w:space="0" w:color="auto"/>
                    <w:right w:val="none" w:sz="0" w:space="0" w:color="auto"/>
                  </w:divBdr>
                </w:div>
                <w:div w:id="1547374795">
                  <w:marLeft w:val="0"/>
                  <w:marRight w:val="0"/>
                  <w:marTop w:val="121"/>
                  <w:marBottom w:val="0"/>
                  <w:divBdr>
                    <w:top w:val="none" w:sz="0" w:space="0" w:color="auto"/>
                    <w:left w:val="none" w:sz="0" w:space="0" w:color="auto"/>
                    <w:bottom w:val="none" w:sz="0" w:space="0" w:color="auto"/>
                    <w:right w:val="none" w:sz="0" w:space="0" w:color="auto"/>
                  </w:divBdr>
                </w:div>
                <w:div w:id="1061446946">
                  <w:marLeft w:val="0"/>
                  <w:marRight w:val="0"/>
                  <w:marTop w:val="0"/>
                  <w:marBottom w:val="0"/>
                  <w:divBdr>
                    <w:top w:val="none" w:sz="0" w:space="0" w:color="auto"/>
                    <w:left w:val="none" w:sz="0" w:space="0" w:color="auto"/>
                    <w:bottom w:val="none" w:sz="0" w:space="0" w:color="auto"/>
                    <w:right w:val="none" w:sz="0" w:space="0" w:color="auto"/>
                  </w:divBdr>
                </w:div>
                <w:div w:id="2046101447">
                  <w:marLeft w:val="0"/>
                  <w:marRight w:val="0"/>
                  <w:marTop w:val="0"/>
                  <w:marBottom w:val="0"/>
                  <w:divBdr>
                    <w:top w:val="none" w:sz="0" w:space="0" w:color="auto"/>
                    <w:left w:val="none" w:sz="0" w:space="0" w:color="auto"/>
                    <w:bottom w:val="none" w:sz="0" w:space="0" w:color="auto"/>
                    <w:right w:val="none" w:sz="0" w:space="0" w:color="auto"/>
                  </w:divBdr>
                </w:div>
                <w:div w:id="1638561754">
                  <w:marLeft w:val="0"/>
                  <w:marRight w:val="0"/>
                  <w:marTop w:val="121"/>
                  <w:marBottom w:val="0"/>
                  <w:divBdr>
                    <w:top w:val="none" w:sz="0" w:space="0" w:color="auto"/>
                    <w:left w:val="none" w:sz="0" w:space="0" w:color="auto"/>
                    <w:bottom w:val="none" w:sz="0" w:space="0" w:color="auto"/>
                    <w:right w:val="none" w:sz="0" w:space="0" w:color="auto"/>
                  </w:divBdr>
                </w:div>
                <w:div w:id="362051436">
                  <w:marLeft w:val="0"/>
                  <w:marRight w:val="0"/>
                  <w:marTop w:val="121"/>
                  <w:marBottom w:val="0"/>
                  <w:divBdr>
                    <w:top w:val="none" w:sz="0" w:space="0" w:color="auto"/>
                    <w:left w:val="none" w:sz="0" w:space="0" w:color="auto"/>
                    <w:bottom w:val="none" w:sz="0" w:space="0" w:color="auto"/>
                    <w:right w:val="none" w:sz="0" w:space="0" w:color="auto"/>
                  </w:divBdr>
                </w:div>
                <w:div w:id="375280573">
                  <w:marLeft w:val="0"/>
                  <w:marRight w:val="0"/>
                  <w:marTop w:val="0"/>
                  <w:marBottom w:val="0"/>
                  <w:divBdr>
                    <w:top w:val="none" w:sz="0" w:space="0" w:color="auto"/>
                    <w:left w:val="none" w:sz="0" w:space="0" w:color="auto"/>
                    <w:bottom w:val="none" w:sz="0" w:space="0" w:color="auto"/>
                    <w:right w:val="none" w:sz="0" w:space="0" w:color="auto"/>
                  </w:divBdr>
                </w:div>
                <w:div w:id="711928950">
                  <w:marLeft w:val="0"/>
                  <w:marRight w:val="0"/>
                  <w:marTop w:val="0"/>
                  <w:marBottom w:val="0"/>
                  <w:divBdr>
                    <w:top w:val="none" w:sz="0" w:space="0" w:color="auto"/>
                    <w:left w:val="none" w:sz="0" w:space="0" w:color="auto"/>
                    <w:bottom w:val="none" w:sz="0" w:space="0" w:color="auto"/>
                    <w:right w:val="none" w:sz="0" w:space="0" w:color="auto"/>
                  </w:divBdr>
                </w:div>
                <w:div w:id="818696680">
                  <w:marLeft w:val="0"/>
                  <w:marRight w:val="0"/>
                  <w:marTop w:val="121"/>
                  <w:marBottom w:val="0"/>
                  <w:divBdr>
                    <w:top w:val="none" w:sz="0" w:space="0" w:color="auto"/>
                    <w:left w:val="none" w:sz="0" w:space="0" w:color="auto"/>
                    <w:bottom w:val="none" w:sz="0" w:space="0" w:color="auto"/>
                    <w:right w:val="none" w:sz="0" w:space="0" w:color="auto"/>
                  </w:divBdr>
                </w:div>
                <w:div w:id="1648320497">
                  <w:marLeft w:val="0"/>
                  <w:marRight w:val="0"/>
                  <w:marTop w:val="121"/>
                  <w:marBottom w:val="0"/>
                  <w:divBdr>
                    <w:top w:val="none" w:sz="0" w:space="0" w:color="auto"/>
                    <w:left w:val="none" w:sz="0" w:space="0" w:color="auto"/>
                    <w:bottom w:val="none" w:sz="0" w:space="0" w:color="auto"/>
                    <w:right w:val="none" w:sz="0" w:space="0" w:color="auto"/>
                  </w:divBdr>
                </w:div>
                <w:div w:id="867714237">
                  <w:marLeft w:val="0"/>
                  <w:marRight w:val="0"/>
                  <w:marTop w:val="0"/>
                  <w:marBottom w:val="0"/>
                  <w:divBdr>
                    <w:top w:val="none" w:sz="0" w:space="0" w:color="auto"/>
                    <w:left w:val="none" w:sz="0" w:space="0" w:color="auto"/>
                    <w:bottom w:val="none" w:sz="0" w:space="0" w:color="auto"/>
                    <w:right w:val="none" w:sz="0" w:space="0" w:color="auto"/>
                  </w:divBdr>
                </w:div>
                <w:div w:id="780224626">
                  <w:marLeft w:val="0"/>
                  <w:marRight w:val="0"/>
                  <w:marTop w:val="0"/>
                  <w:marBottom w:val="0"/>
                  <w:divBdr>
                    <w:top w:val="none" w:sz="0" w:space="0" w:color="auto"/>
                    <w:left w:val="none" w:sz="0" w:space="0" w:color="auto"/>
                    <w:bottom w:val="none" w:sz="0" w:space="0" w:color="auto"/>
                    <w:right w:val="none" w:sz="0" w:space="0" w:color="auto"/>
                  </w:divBdr>
                </w:div>
                <w:div w:id="1837839194">
                  <w:marLeft w:val="0"/>
                  <w:marRight w:val="0"/>
                  <w:marTop w:val="121"/>
                  <w:marBottom w:val="0"/>
                  <w:divBdr>
                    <w:top w:val="none" w:sz="0" w:space="0" w:color="auto"/>
                    <w:left w:val="none" w:sz="0" w:space="0" w:color="auto"/>
                    <w:bottom w:val="none" w:sz="0" w:space="0" w:color="auto"/>
                    <w:right w:val="none" w:sz="0" w:space="0" w:color="auto"/>
                  </w:divBdr>
                </w:div>
                <w:div w:id="574557250">
                  <w:marLeft w:val="0"/>
                  <w:marRight w:val="0"/>
                  <w:marTop w:val="121"/>
                  <w:marBottom w:val="0"/>
                  <w:divBdr>
                    <w:top w:val="none" w:sz="0" w:space="0" w:color="auto"/>
                    <w:left w:val="none" w:sz="0" w:space="0" w:color="auto"/>
                    <w:bottom w:val="none" w:sz="0" w:space="0" w:color="auto"/>
                    <w:right w:val="none" w:sz="0" w:space="0" w:color="auto"/>
                  </w:divBdr>
                </w:div>
                <w:div w:id="1460875658">
                  <w:marLeft w:val="0"/>
                  <w:marRight w:val="0"/>
                  <w:marTop w:val="0"/>
                  <w:marBottom w:val="0"/>
                  <w:divBdr>
                    <w:top w:val="none" w:sz="0" w:space="0" w:color="auto"/>
                    <w:left w:val="none" w:sz="0" w:space="0" w:color="auto"/>
                    <w:bottom w:val="none" w:sz="0" w:space="0" w:color="auto"/>
                    <w:right w:val="none" w:sz="0" w:space="0" w:color="auto"/>
                  </w:divBdr>
                </w:div>
                <w:div w:id="381248890">
                  <w:marLeft w:val="0"/>
                  <w:marRight w:val="0"/>
                  <w:marTop w:val="0"/>
                  <w:marBottom w:val="0"/>
                  <w:divBdr>
                    <w:top w:val="none" w:sz="0" w:space="0" w:color="auto"/>
                    <w:left w:val="none" w:sz="0" w:space="0" w:color="auto"/>
                    <w:bottom w:val="none" w:sz="0" w:space="0" w:color="auto"/>
                    <w:right w:val="none" w:sz="0" w:space="0" w:color="auto"/>
                  </w:divBdr>
                </w:div>
                <w:div w:id="702704758">
                  <w:marLeft w:val="0"/>
                  <w:marRight w:val="0"/>
                  <w:marTop w:val="0"/>
                  <w:marBottom w:val="0"/>
                  <w:divBdr>
                    <w:top w:val="none" w:sz="0" w:space="0" w:color="auto"/>
                    <w:left w:val="none" w:sz="0" w:space="0" w:color="auto"/>
                    <w:bottom w:val="none" w:sz="0" w:space="0" w:color="auto"/>
                    <w:right w:val="none" w:sz="0" w:space="0" w:color="auto"/>
                  </w:divBdr>
                </w:div>
                <w:div w:id="525869590">
                  <w:marLeft w:val="0"/>
                  <w:marRight w:val="0"/>
                  <w:marTop w:val="0"/>
                  <w:marBottom w:val="0"/>
                  <w:divBdr>
                    <w:top w:val="none" w:sz="0" w:space="0" w:color="auto"/>
                    <w:left w:val="none" w:sz="0" w:space="0" w:color="auto"/>
                    <w:bottom w:val="none" w:sz="0" w:space="0" w:color="auto"/>
                    <w:right w:val="none" w:sz="0" w:space="0" w:color="auto"/>
                  </w:divBdr>
                </w:div>
                <w:div w:id="902563912">
                  <w:marLeft w:val="0"/>
                  <w:marRight w:val="0"/>
                  <w:marTop w:val="121"/>
                  <w:marBottom w:val="0"/>
                  <w:divBdr>
                    <w:top w:val="none" w:sz="0" w:space="0" w:color="auto"/>
                    <w:left w:val="none" w:sz="0" w:space="0" w:color="auto"/>
                    <w:bottom w:val="none" w:sz="0" w:space="0" w:color="auto"/>
                    <w:right w:val="none" w:sz="0" w:space="0" w:color="auto"/>
                  </w:divBdr>
                </w:div>
                <w:div w:id="782502726">
                  <w:marLeft w:val="0"/>
                  <w:marRight w:val="0"/>
                  <w:marTop w:val="121"/>
                  <w:marBottom w:val="0"/>
                  <w:divBdr>
                    <w:top w:val="none" w:sz="0" w:space="0" w:color="auto"/>
                    <w:left w:val="none" w:sz="0" w:space="0" w:color="auto"/>
                    <w:bottom w:val="none" w:sz="0" w:space="0" w:color="auto"/>
                    <w:right w:val="none" w:sz="0" w:space="0" w:color="auto"/>
                  </w:divBdr>
                </w:div>
                <w:div w:id="2002463349">
                  <w:marLeft w:val="0"/>
                  <w:marRight w:val="0"/>
                  <w:marTop w:val="121"/>
                  <w:marBottom w:val="0"/>
                  <w:divBdr>
                    <w:top w:val="none" w:sz="0" w:space="0" w:color="auto"/>
                    <w:left w:val="none" w:sz="0" w:space="0" w:color="auto"/>
                    <w:bottom w:val="none" w:sz="0" w:space="0" w:color="auto"/>
                    <w:right w:val="none" w:sz="0" w:space="0" w:color="auto"/>
                  </w:divBdr>
                </w:div>
                <w:div w:id="1770154185">
                  <w:marLeft w:val="0"/>
                  <w:marRight w:val="0"/>
                  <w:marTop w:val="121"/>
                  <w:marBottom w:val="0"/>
                  <w:divBdr>
                    <w:top w:val="none" w:sz="0" w:space="0" w:color="auto"/>
                    <w:left w:val="none" w:sz="0" w:space="0" w:color="auto"/>
                    <w:bottom w:val="none" w:sz="0" w:space="0" w:color="auto"/>
                    <w:right w:val="none" w:sz="0" w:space="0" w:color="auto"/>
                  </w:divBdr>
                </w:div>
                <w:div w:id="426081451">
                  <w:marLeft w:val="0"/>
                  <w:marRight w:val="0"/>
                  <w:marTop w:val="0"/>
                  <w:marBottom w:val="0"/>
                  <w:divBdr>
                    <w:top w:val="none" w:sz="0" w:space="0" w:color="auto"/>
                    <w:left w:val="none" w:sz="0" w:space="0" w:color="auto"/>
                    <w:bottom w:val="none" w:sz="0" w:space="0" w:color="auto"/>
                    <w:right w:val="none" w:sz="0" w:space="0" w:color="auto"/>
                  </w:divBdr>
                </w:div>
                <w:div w:id="1392579206">
                  <w:marLeft w:val="0"/>
                  <w:marRight w:val="0"/>
                  <w:marTop w:val="0"/>
                  <w:marBottom w:val="0"/>
                  <w:divBdr>
                    <w:top w:val="none" w:sz="0" w:space="0" w:color="auto"/>
                    <w:left w:val="none" w:sz="0" w:space="0" w:color="auto"/>
                    <w:bottom w:val="none" w:sz="0" w:space="0" w:color="auto"/>
                    <w:right w:val="none" w:sz="0" w:space="0" w:color="auto"/>
                  </w:divBdr>
                </w:div>
                <w:div w:id="922689505">
                  <w:marLeft w:val="0"/>
                  <w:marRight w:val="0"/>
                  <w:marTop w:val="121"/>
                  <w:marBottom w:val="0"/>
                  <w:divBdr>
                    <w:top w:val="none" w:sz="0" w:space="0" w:color="auto"/>
                    <w:left w:val="none" w:sz="0" w:space="0" w:color="auto"/>
                    <w:bottom w:val="none" w:sz="0" w:space="0" w:color="auto"/>
                    <w:right w:val="none" w:sz="0" w:space="0" w:color="auto"/>
                  </w:divBdr>
                </w:div>
                <w:div w:id="376124505">
                  <w:marLeft w:val="0"/>
                  <w:marRight w:val="0"/>
                  <w:marTop w:val="121"/>
                  <w:marBottom w:val="0"/>
                  <w:divBdr>
                    <w:top w:val="none" w:sz="0" w:space="0" w:color="auto"/>
                    <w:left w:val="none" w:sz="0" w:space="0" w:color="auto"/>
                    <w:bottom w:val="none" w:sz="0" w:space="0" w:color="auto"/>
                    <w:right w:val="none" w:sz="0" w:space="0" w:color="auto"/>
                  </w:divBdr>
                </w:div>
                <w:div w:id="1447656326">
                  <w:marLeft w:val="0"/>
                  <w:marRight w:val="0"/>
                  <w:marTop w:val="0"/>
                  <w:marBottom w:val="0"/>
                  <w:divBdr>
                    <w:top w:val="none" w:sz="0" w:space="0" w:color="auto"/>
                    <w:left w:val="none" w:sz="0" w:space="0" w:color="auto"/>
                    <w:bottom w:val="none" w:sz="0" w:space="0" w:color="auto"/>
                    <w:right w:val="none" w:sz="0" w:space="0" w:color="auto"/>
                  </w:divBdr>
                </w:div>
                <w:div w:id="1933857398">
                  <w:marLeft w:val="0"/>
                  <w:marRight w:val="0"/>
                  <w:marTop w:val="0"/>
                  <w:marBottom w:val="0"/>
                  <w:divBdr>
                    <w:top w:val="none" w:sz="0" w:space="0" w:color="auto"/>
                    <w:left w:val="none" w:sz="0" w:space="0" w:color="auto"/>
                    <w:bottom w:val="none" w:sz="0" w:space="0" w:color="auto"/>
                    <w:right w:val="none" w:sz="0" w:space="0" w:color="auto"/>
                  </w:divBdr>
                </w:div>
                <w:div w:id="215044017">
                  <w:marLeft w:val="0"/>
                  <w:marRight w:val="0"/>
                  <w:marTop w:val="121"/>
                  <w:marBottom w:val="0"/>
                  <w:divBdr>
                    <w:top w:val="none" w:sz="0" w:space="0" w:color="auto"/>
                    <w:left w:val="none" w:sz="0" w:space="0" w:color="auto"/>
                    <w:bottom w:val="none" w:sz="0" w:space="0" w:color="auto"/>
                    <w:right w:val="none" w:sz="0" w:space="0" w:color="auto"/>
                  </w:divBdr>
                </w:div>
                <w:div w:id="1524705676">
                  <w:marLeft w:val="0"/>
                  <w:marRight w:val="0"/>
                  <w:marTop w:val="0"/>
                  <w:marBottom w:val="0"/>
                  <w:divBdr>
                    <w:top w:val="none" w:sz="0" w:space="0" w:color="auto"/>
                    <w:left w:val="none" w:sz="0" w:space="0" w:color="auto"/>
                    <w:bottom w:val="none" w:sz="0" w:space="0" w:color="auto"/>
                    <w:right w:val="none" w:sz="0" w:space="0" w:color="auto"/>
                  </w:divBdr>
                </w:div>
                <w:div w:id="1785922433">
                  <w:marLeft w:val="0"/>
                  <w:marRight w:val="0"/>
                  <w:marTop w:val="0"/>
                  <w:marBottom w:val="0"/>
                  <w:divBdr>
                    <w:top w:val="none" w:sz="0" w:space="0" w:color="auto"/>
                    <w:left w:val="none" w:sz="0" w:space="0" w:color="auto"/>
                    <w:bottom w:val="none" w:sz="0" w:space="0" w:color="auto"/>
                    <w:right w:val="none" w:sz="0" w:space="0" w:color="auto"/>
                  </w:divBdr>
                </w:div>
                <w:div w:id="1965572709">
                  <w:marLeft w:val="0"/>
                  <w:marRight w:val="0"/>
                  <w:marTop w:val="121"/>
                  <w:marBottom w:val="0"/>
                  <w:divBdr>
                    <w:top w:val="none" w:sz="0" w:space="0" w:color="auto"/>
                    <w:left w:val="none" w:sz="0" w:space="0" w:color="auto"/>
                    <w:bottom w:val="none" w:sz="0" w:space="0" w:color="auto"/>
                    <w:right w:val="none" w:sz="0" w:space="0" w:color="auto"/>
                  </w:divBdr>
                </w:div>
                <w:div w:id="1222406056">
                  <w:marLeft w:val="0"/>
                  <w:marRight w:val="0"/>
                  <w:marTop w:val="121"/>
                  <w:marBottom w:val="0"/>
                  <w:divBdr>
                    <w:top w:val="none" w:sz="0" w:space="0" w:color="auto"/>
                    <w:left w:val="none" w:sz="0" w:space="0" w:color="auto"/>
                    <w:bottom w:val="none" w:sz="0" w:space="0" w:color="auto"/>
                    <w:right w:val="none" w:sz="0" w:space="0" w:color="auto"/>
                  </w:divBdr>
                </w:div>
                <w:div w:id="410008742">
                  <w:marLeft w:val="0"/>
                  <w:marRight w:val="0"/>
                  <w:marTop w:val="0"/>
                  <w:marBottom w:val="0"/>
                  <w:divBdr>
                    <w:top w:val="none" w:sz="0" w:space="0" w:color="auto"/>
                    <w:left w:val="none" w:sz="0" w:space="0" w:color="auto"/>
                    <w:bottom w:val="none" w:sz="0" w:space="0" w:color="auto"/>
                    <w:right w:val="none" w:sz="0" w:space="0" w:color="auto"/>
                  </w:divBdr>
                </w:div>
                <w:div w:id="1442526174">
                  <w:marLeft w:val="0"/>
                  <w:marRight w:val="0"/>
                  <w:marTop w:val="0"/>
                  <w:marBottom w:val="0"/>
                  <w:divBdr>
                    <w:top w:val="none" w:sz="0" w:space="0" w:color="auto"/>
                    <w:left w:val="none" w:sz="0" w:space="0" w:color="auto"/>
                    <w:bottom w:val="none" w:sz="0" w:space="0" w:color="auto"/>
                    <w:right w:val="none" w:sz="0" w:space="0" w:color="auto"/>
                  </w:divBdr>
                </w:div>
                <w:div w:id="1827938574">
                  <w:marLeft w:val="0"/>
                  <w:marRight w:val="0"/>
                  <w:marTop w:val="121"/>
                  <w:marBottom w:val="0"/>
                  <w:divBdr>
                    <w:top w:val="none" w:sz="0" w:space="0" w:color="auto"/>
                    <w:left w:val="none" w:sz="0" w:space="0" w:color="auto"/>
                    <w:bottom w:val="none" w:sz="0" w:space="0" w:color="auto"/>
                    <w:right w:val="none" w:sz="0" w:space="0" w:color="auto"/>
                  </w:divBdr>
                </w:div>
                <w:div w:id="398745436">
                  <w:marLeft w:val="0"/>
                  <w:marRight w:val="0"/>
                  <w:marTop w:val="0"/>
                  <w:marBottom w:val="0"/>
                  <w:divBdr>
                    <w:top w:val="none" w:sz="0" w:space="0" w:color="auto"/>
                    <w:left w:val="none" w:sz="0" w:space="0" w:color="auto"/>
                    <w:bottom w:val="none" w:sz="0" w:space="0" w:color="auto"/>
                    <w:right w:val="none" w:sz="0" w:space="0" w:color="auto"/>
                  </w:divBdr>
                </w:div>
                <w:div w:id="1573655507">
                  <w:marLeft w:val="0"/>
                  <w:marRight w:val="0"/>
                  <w:marTop w:val="0"/>
                  <w:marBottom w:val="0"/>
                  <w:divBdr>
                    <w:top w:val="none" w:sz="0" w:space="0" w:color="auto"/>
                    <w:left w:val="none" w:sz="0" w:space="0" w:color="auto"/>
                    <w:bottom w:val="none" w:sz="0" w:space="0" w:color="auto"/>
                    <w:right w:val="none" w:sz="0" w:space="0" w:color="auto"/>
                  </w:divBdr>
                </w:div>
                <w:div w:id="271058757">
                  <w:marLeft w:val="0"/>
                  <w:marRight w:val="0"/>
                  <w:marTop w:val="121"/>
                  <w:marBottom w:val="0"/>
                  <w:divBdr>
                    <w:top w:val="none" w:sz="0" w:space="0" w:color="auto"/>
                    <w:left w:val="none" w:sz="0" w:space="0" w:color="auto"/>
                    <w:bottom w:val="none" w:sz="0" w:space="0" w:color="auto"/>
                    <w:right w:val="none" w:sz="0" w:space="0" w:color="auto"/>
                  </w:divBdr>
                </w:div>
                <w:div w:id="1676497373">
                  <w:marLeft w:val="0"/>
                  <w:marRight w:val="0"/>
                  <w:marTop w:val="0"/>
                  <w:marBottom w:val="0"/>
                  <w:divBdr>
                    <w:top w:val="none" w:sz="0" w:space="0" w:color="auto"/>
                    <w:left w:val="none" w:sz="0" w:space="0" w:color="auto"/>
                    <w:bottom w:val="none" w:sz="0" w:space="0" w:color="auto"/>
                    <w:right w:val="none" w:sz="0" w:space="0" w:color="auto"/>
                  </w:divBdr>
                </w:div>
                <w:div w:id="881285408">
                  <w:marLeft w:val="0"/>
                  <w:marRight w:val="0"/>
                  <w:marTop w:val="0"/>
                  <w:marBottom w:val="0"/>
                  <w:divBdr>
                    <w:top w:val="none" w:sz="0" w:space="0" w:color="auto"/>
                    <w:left w:val="none" w:sz="0" w:space="0" w:color="auto"/>
                    <w:bottom w:val="none" w:sz="0" w:space="0" w:color="auto"/>
                    <w:right w:val="none" w:sz="0" w:space="0" w:color="auto"/>
                  </w:divBdr>
                </w:div>
                <w:div w:id="953369581">
                  <w:marLeft w:val="0"/>
                  <w:marRight w:val="0"/>
                  <w:marTop w:val="121"/>
                  <w:marBottom w:val="0"/>
                  <w:divBdr>
                    <w:top w:val="none" w:sz="0" w:space="0" w:color="auto"/>
                    <w:left w:val="none" w:sz="0" w:space="0" w:color="auto"/>
                    <w:bottom w:val="none" w:sz="0" w:space="0" w:color="auto"/>
                    <w:right w:val="none" w:sz="0" w:space="0" w:color="auto"/>
                  </w:divBdr>
                </w:div>
                <w:div w:id="46998144">
                  <w:marLeft w:val="0"/>
                  <w:marRight w:val="0"/>
                  <w:marTop w:val="121"/>
                  <w:marBottom w:val="0"/>
                  <w:divBdr>
                    <w:top w:val="none" w:sz="0" w:space="0" w:color="auto"/>
                    <w:left w:val="none" w:sz="0" w:space="0" w:color="auto"/>
                    <w:bottom w:val="none" w:sz="0" w:space="0" w:color="auto"/>
                    <w:right w:val="none" w:sz="0" w:space="0" w:color="auto"/>
                  </w:divBdr>
                </w:div>
                <w:div w:id="545141038">
                  <w:marLeft w:val="0"/>
                  <w:marRight w:val="0"/>
                  <w:marTop w:val="0"/>
                  <w:marBottom w:val="0"/>
                  <w:divBdr>
                    <w:top w:val="none" w:sz="0" w:space="0" w:color="auto"/>
                    <w:left w:val="none" w:sz="0" w:space="0" w:color="auto"/>
                    <w:bottom w:val="none" w:sz="0" w:space="0" w:color="auto"/>
                    <w:right w:val="none" w:sz="0" w:space="0" w:color="auto"/>
                  </w:divBdr>
                </w:div>
                <w:div w:id="1121337253">
                  <w:marLeft w:val="0"/>
                  <w:marRight w:val="0"/>
                  <w:marTop w:val="0"/>
                  <w:marBottom w:val="0"/>
                  <w:divBdr>
                    <w:top w:val="none" w:sz="0" w:space="0" w:color="auto"/>
                    <w:left w:val="none" w:sz="0" w:space="0" w:color="auto"/>
                    <w:bottom w:val="none" w:sz="0" w:space="0" w:color="auto"/>
                    <w:right w:val="none" w:sz="0" w:space="0" w:color="auto"/>
                  </w:divBdr>
                </w:div>
                <w:div w:id="697317875">
                  <w:marLeft w:val="0"/>
                  <w:marRight w:val="0"/>
                  <w:marTop w:val="121"/>
                  <w:marBottom w:val="0"/>
                  <w:divBdr>
                    <w:top w:val="none" w:sz="0" w:space="0" w:color="auto"/>
                    <w:left w:val="none" w:sz="0" w:space="0" w:color="auto"/>
                    <w:bottom w:val="none" w:sz="0" w:space="0" w:color="auto"/>
                    <w:right w:val="none" w:sz="0" w:space="0" w:color="auto"/>
                  </w:divBdr>
                </w:div>
                <w:div w:id="897202593">
                  <w:marLeft w:val="0"/>
                  <w:marRight w:val="0"/>
                  <w:marTop w:val="121"/>
                  <w:marBottom w:val="0"/>
                  <w:divBdr>
                    <w:top w:val="none" w:sz="0" w:space="0" w:color="auto"/>
                    <w:left w:val="none" w:sz="0" w:space="0" w:color="auto"/>
                    <w:bottom w:val="none" w:sz="0" w:space="0" w:color="auto"/>
                    <w:right w:val="none" w:sz="0" w:space="0" w:color="auto"/>
                  </w:divBdr>
                </w:div>
                <w:div w:id="2028094909">
                  <w:marLeft w:val="0"/>
                  <w:marRight w:val="0"/>
                  <w:marTop w:val="0"/>
                  <w:marBottom w:val="0"/>
                  <w:divBdr>
                    <w:top w:val="none" w:sz="0" w:space="0" w:color="auto"/>
                    <w:left w:val="none" w:sz="0" w:space="0" w:color="auto"/>
                    <w:bottom w:val="none" w:sz="0" w:space="0" w:color="auto"/>
                    <w:right w:val="none" w:sz="0" w:space="0" w:color="auto"/>
                  </w:divBdr>
                </w:div>
                <w:div w:id="72286975">
                  <w:marLeft w:val="0"/>
                  <w:marRight w:val="0"/>
                  <w:marTop w:val="0"/>
                  <w:marBottom w:val="0"/>
                  <w:divBdr>
                    <w:top w:val="none" w:sz="0" w:space="0" w:color="auto"/>
                    <w:left w:val="none" w:sz="0" w:space="0" w:color="auto"/>
                    <w:bottom w:val="none" w:sz="0" w:space="0" w:color="auto"/>
                    <w:right w:val="none" w:sz="0" w:space="0" w:color="auto"/>
                  </w:divBdr>
                </w:div>
                <w:div w:id="1825971337">
                  <w:marLeft w:val="0"/>
                  <w:marRight w:val="0"/>
                  <w:marTop w:val="121"/>
                  <w:marBottom w:val="0"/>
                  <w:divBdr>
                    <w:top w:val="none" w:sz="0" w:space="0" w:color="auto"/>
                    <w:left w:val="none" w:sz="0" w:space="0" w:color="auto"/>
                    <w:bottom w:val="none" w:sz="0" w:space="0" w:color="auto"/>
                    <w:right w:val="none" w:sz="0" w:space="0" w:color="auto"/>
                  </w:divBdr>
                </w:div>
                <w:div w:id="1448431048">
                  <w:marLeft w:val="0"/>
                  <w:marRight w:val="0"/>
                  <w:marTop w:val="0"/>
                  <w:marBottom w:val="0"/>
                  <w:divBdr>
                    <w:top w:val="none" w:sz="0" w:space="0" w:color="auto"/>
                    <w:left w:val="none" w:sz="0" w:space="0" w:color="auto"/>
                    <w:bottom w:val="none" w:sz="0" w:space="0" w:color="auto"/>
                    <w:right w:val="none" w:sz="0" w:space="0" w:color="auto"/>
                  </w:divBdr>
                </w:div>
                <w:div w:id="381176041">
                  <w:marLeft w:val="0"/>
                  <w:marRight w:val="0"/>
                  <w:marTop w:val="0"/>
                  <w:marBottom w:val="0"/>
                  <w:divBdr>
                    <w:top w:val="none" w:sz="0" w:space="0" w:color="auto"/>
                    <w:left w:val="none" w:sz="0" w:space="0" w:color="auto"/>
                    <w:bottom w:val="none" w:sz="0" w:space="0" w:color="auto"/>
                    <w:right w:val="none" w:sz="0" w:space="0" w:color="auto"/>
                  </w:divBdr>
                </w:div>
                <w:div w:id="497304031">
                  <w:marLeft w:val="0"/>
                  <w:marRight w:val="0"/>
                  <w:marTop w:val="0"/>
                  <w:marBottom w:val="0"/>
                  <w:divBdr>
                    <w:top w:val="none" w:sz="0" w:space="0" w:color="auto"/>
                    <w:left w:val="none" w:sz="0" w:space="0" w:color="auto"/>
                    <w:bottom w:val="none" w:sz="0" w:space="0" w:color="auto"/>
                    <w:right w:val="none" w:sz="0" w:space="0" w:color="auto"/>
                  </w:divBdr>
                </w:div>
                <w:div w:id="422727594">
                  <w:marLeft w:val="0"/>
                  <w:marRight w:val="0"/>
                  <w:marTop w:val="0"/>
                  <w:marBottom w:val="0"/>
                  <w:divBdr>
                    <w:top w:val="none" w:sz="0" w:space="0" w:color="auto"/>
                    <w:left w:val="none" w:sz="0" w:space="0" w:color="auto"/>
                    <w:bottom w:val="none" w:sz="0" w:space="0" w:color="auto"/>
                    <w:right w:val="none" w:sz="0" w:space="0" w:color="auto"/>
                  </w:divBdr>
                </w:div>
                <w:div w:id="1508519952">
                  <w:marLeft w:val="0"/>
                  <w:marRight w:val="0"/>
                  <w:marTop w:val="0"/>
                  <w:marBottom w:val="0"/>
                  <w:divBdr>
                    <w:top w:val="none" w:sz="0" w:space="0" w:color="auto"/>
                    <w:left w:val="none" w:sz="0" w:space="0" w:color="auto"/>
                    <w:bottom w:val="none" w:sz="0" w:space="0" w:color="auto"/>
                    <w:right w:val="none" w:sz="0" w:space="0" w:color="auto"/>
                  </w:divBdr>
                </w:div>
                <w:div w:id="1738935487">
                  <w:marLeft w:val="0"/>
                  <w:marRight w:val="0"/>
                  <w:marTop w:val="0"/>
                  <w:marBottom w:val="0"/>
                  <w:divBdr>
                    <w:top w:val="none" w:sz="0" w:space="0" w:color="auto"/>
                    <w:left w:val="none" w:sz="0" w:space="0" w:color="auto"/>
                    <w:bottom w:val="none" w:sz="0" w:space="0" w:color="auto"/>
                    <w:right w:val="none" w:sz="0" w:space="0" w:color="auto"/>
                  </w:divBdr>
                </w:div>
                <w:div w:id="60183310">
                  <w:marLeft w:val="0"/>
                  <w:marRight w:val="0"/>
                  <w:marTop w:val="121"/>
                  <w:marBottom w:val="0"/>
                  <w:divBdr>
                    <w:top w:val="none" w:sz="0" w:space="0" w:color="auto"/>
                    <w:left w:val="none" w:sz="0" w:space="0" w:color="auto"/>
                    <w:bottom w:val="none" w:sz="0" w:space="0" w:color="auto"/>
                    <w:right w:val="none" w:sz="0" w:space="0" w:color="auto"/>
                  </w:divBdr>
                </w:div>
                <w:div w:id="1711488787">
                  <w:marLeft w:val="0"/>
                  <w:marRight w:val="0"/>
                  <w:marTop w:val="0"/>
                  <w:marBottom w:val="0"/>
                  <w:divBdr>
                    <w:top w:val="none" w:sz="0" w:space="0" w:color="auto"/>
                    <w:left w:val="none" w:sz="0" w:space="0" w:color="auto"/>
                    <w:bottom w:val="none" w:sz="0" w:space="0" w:color="auto"/>
                    <w:right w:val="none" w:sz="0" w:space="0" w:color="auto"/>
                  </w:divBdr>
                </w:div>
                <w:div w:id="1697003591">
                  <w:marLeft w:val="0"/>
                  <w:marRight w:val="0"/>
                  <w:marTop w:val="0"/>
                  <w:marBottom w:val="0"/>
                  <w:divBdr>
                    <w:top w:val="none" w:sz="0" w:space="0" w:color="auto"/>
                    <w:left w:val="none" w:sz="0" w:space="0" w:color="auto"/>
                    <w:bottom w:val="none" w:sz="0" w:space="0" w:color="auto"/>
                    <w:right w:val="none" w:sz="0" w:space="0" w:color="auto"/>
                  </w:divBdr>
                </w:div>
                <w:div w:id="362289326">
                  <w:marLeft w:val="0"/>
                  <w:marRight w:val="0"/>
                  <w:marTop w:val="121"/>
                  <w:marBottom w:val="0"/>
                  <w:divBdr>
                    <w:top w:val="none" w:sz="0" w:space="0" w:color="auto"/>
                    <w:left w:val="none" w:sz="0" w:space="0" w:color="auto"/>
                    <w:bottom w:val="none" w:sz="0" w:space="0" w:color="auto"/>
                    <w:right w:val="none" w:sz="0" w:space="0" w:color="auto"/>
                  </w:divBdr>
                </w:div>
                <w:div w:id="1695109120">
                  <w:marLeft w:val="0"/>
                  <w:marRight w:val="0"/>
                  <w:marTop w:val="121"/>
                  <w:marBottom w:val="0"/>
                  <w:divBdr>
                    <w:top w:val="none" w:sz="0" w:space="0" w:color="auto"/>
                    <w:left w:val="none" w:sz="0" w:space="0" w:color="auto"/>
                    <w:bottom w:val="none" w:sz="0" w:space="0" w:color="auto"/>
                    <w:right w:val="none" w:sz="0" w:space="0" w:color="auto"/>
                  </w:divBdr>
                </w:div>
                <w:div w:id="983004855">
                  <w:marLeft w:val="0"/>
                  <w:marRight w:val="0"/>
                  <w:marTop w:val="0"/>
                  <w:marBottom w:val="0"/>
                  <w:divBdr>
                    <w:top w:val="none" w:sz="0" w:space="0" w:color="auto"/>
                    <w:left w:val="none" w:sz="0" w:space="0" w:color="auto"/>
                    <w:bottom w:val="none" w:sz="0" w:space="0" w:color="auto"/>
                    <w:right w:val="none" w:sz="0" w:space="0" w:color="auto"/>
                  </w:divBdr>
                </w:div>
                <w:div w:id="1875464767">
                  <w:marLeft w:val="0"/>
                  <w:marRight w:val="0"/>
                  <w:marTop w:val="0"/>
                  <w:marBottom w:val="0"/>
                  <w:divBdr>
                    <w:top w:val="none" w:sz="0" w:space="0" w:color="auto"/>
                    <w:left w:val="none" w:sz="0" w:space="0" w:color="auto"/>
                    <w:bottom w:val="none" w:sz="0" w:space="0" w:color="auto"/>
                    <w:right w:val="none" w:sz="0" w:space="0" w:color="auto"/>
                  </w:divBdr>
                </w:div>
                <w:div w:id="1450271372">
                  <w:marLeft w:val="0"/>
                  <w:marRight w:val="0"/>
                  <w:marTop w:val="121"/>
                  <w:marBottom w:val="0"/>
                  <w:divBdr>
                    <w:top w:val="none" w:sz="0" w:space="0" w:color="auto"/>
                    <w:left w:val="none" w:sz="0" w:space="0" w:color="auto"/>
                    <w:bottom w:val="none" w:sz="0" w:space="0" w:color="auto"/>
                    <w:right w:val="none" w:sz="0" w:space="0" w:color="auto"/>
                  </w:divBdr>
                </w:div>
                <w:div w:id="816453292">
                  <w:marLeft w:val="0"/>
                  <w:marRight w:val="0"/>
                  <w:marTop w:val="121"/>
                  <w:marBottom w:val="0"/>
                  <w:divBdr>
                    <w:top w:val="none" w:sz="0" w:space="0" w:color="auto"/>
                    <w:left w:val="none" w:sz="0" w:space="0" w:color="auto"/>
                    <w:bottom w:val="none" w:sz="0" w:space="0" w:color="auto"/>
                    <w:right w:val="none" w:sz="0" w:space="0" w:color="auto"/>
                  </w:divBdr>
                </w:div>
                <w:div w:id="1404639659">
                  <w:marLeft w:val="0"/>
                  <w:marRight w:val="0"/>
                  <w:marTop w:val="0"/>
                  <w:marBottom w:val="0"/>
                  <w:divBdr>
                    <w:top w:val="none" w:sz="0" w:space="0" w:color="auto"/>
                    <w:left w:val="none" w:sz="0" w:space="0" w:color="auto"/>
                    <w:bottom w:val="none" w:sz="0" w:space="0" w:color="auto"/>
                    <w:right w:val="none" w:sz="0" w:space="0" w:color="auto"/>
                  </w:divBdr>
                </w:div>
                <w:div w:id="961811040">
                  <w:marLeft w:val="0"/>
                  <w:marRight w:val="0"/>
                  <w:marTop w:val="0"/>
                  <w:marBottom w:val="0"/>
                  <w:divBdr>
                    <w:top w:val="none" w:sz="0" w:space="0" w:color="auto"/>
                    <w:left w:val="none" w:sz="0" w:space="0" w:color="auto"/>
                    <w:bottom w:val="none" w:sz="0" w:space="0" w:color="auto"/>
                    <w:right w:val="none" w:sz="0" w:space="0" w:color="auto"/>
                  </w:divBdr>
                </w:div>
                <w:div w:id="2127574837">
                  <w:marLeft w:val="0"/>
                  <w:marRight w:val="0"/>
                  <w:marTop w:val="0"/>
                  <w:marBottom w:val="0"/>
                  <w:divBdr>
                    <w:top w:val="none" w:sz="0" w:space="0" w:color="auto"/>
                    <w:left w:val="none" w:sz="0" w:space="0" w:color="auto"/>
                    <w:bottom w:val="none" w:sz="0" w:space="0" w:color="auto"/>
                    <w:right w:val="none" w:sz="0" w:space="0" w:color="auto"/>
                  </w:divBdr>
                </w:div>
                <w:div w:id="2072774802">
                  <w:marLeft w:val="0"/>
                  <w:marRight w:val="0"/>
                  <w:marTop w:val="0"/>
                  <w:marBottom w:val="0"/>
                  <w:divBdr>
                    <w:top w:val="none" w:sz="0" w:space="0" w:color="auto"/>
                    <w:left w:val="none" w:sz="0" w:space="0" w:color="auto"/>
                    <w:bottom w:val="none" w:sz="0" w:space="0" w:color="auto"/>
                    <w:right w:val="none" w:sz="0" w:space="0" w:color="auto"/>
                  </w:divBdr>
                </w:div>
                <w:div w:id="1559902975">
                  <w:marLeft w:val="0"/>
                  <w:marRight w:val="0"/>
                  <w:marTop w:val="0"/>
                  <w:marBottom w:val="0"/>
                  <w:divBdr>
                    <w:top w:val="none" w:sz="0" w:space="0" w:color="auto"/>
                    <w:left w:val="none" w:sz="0" w:space="0" w:color="auto"/>
                    <w:bottom w:val="none" w:sz="0" w:space="0" w:color="auto"/>
                    <w:right w:val="none" w:sz="0" w:space="0" w:color="auto"/>
                  </w:divBdr>
                </w:div>
                <w:div w:id="1930001274">
                  <w:marLeft w:val="0"/>
                  <w:marRight w:val="0"/>
                  <w:marTop w:val="0"/>
                  <w:marBottom w:val="0"/>
                  <w:divBdr>
                    <w:top w:val="none" w:sz="0" w:space="0" w:color="auto"/>
                    <w:left w:val="none" w:sz="0" w:space="0" w:color="auto"/>
                    <w:bottom w:val="none" w:sz="0" w:space="0" w:color="auto"/>
                    <w:right w:val="none" w:sz="0" w:space="0" w:color="auto"/>
                  </w:divBdr>
                </w:div>
                <w:div w:id="656227728">
                  <w:marLeft w:val="0"/>
                  <w:marRight w:val="0"/>
                  <w:marTop w:val="121"/>
                  <w:marBottom w:val="0"/>
                  <w:divBdr>
                    <w:top w:val="none" w:sz="0" w:space="0" w:color="auto"/>
                    <w:left w:val="none" w:sz="0" w:space="0" w:color="auto"/>
                    <w:bottom w:val="none" w:sz="0" w:space="0" w:color="auto"/>
                    <w:right w:val="none" w:sz="0" w:space="0" w:color="auto"/>
                  </w:divBdr>
                </w:div>
                <w:div w:id="1601067361">
                  <w:marLeft w:val="0"/>
                  <w:marRight w:val="0"/>
                  <w:marTop w:val="121"/>
                  <w:marBottom w:val="0"/>
                  <w:divBdr>
                    <w:top w:val="none" w:sz="0" w:space="0" w:color="auto"/>
                    <w:left w:val="none" w:sz="0" w:space="0" w:color="auto"/>
                    <w:bottom w:val="none" w:sz="0" w:space="0" w:color="auto"/>
                    <w:right w:val="none" w:sz="0" w:space="0" w:color="auto"/>
                  </w:divBdr>
                </w:div>
                <w:div w:id="248662004">
                  <w:marLeft w:val="0"/>
                  <w:marRight w:val="0"/>
                  <w:marTop w:val="0"/>
                  <w:marBottom w:val="0"/>
                  <w:divBdr>
                    <w:top w:val="none" w:sz="0" w:space="0" w:color="auto"/>
                    <w:left w:val="none" w:sz="0" w:space="0" w:color="auto"/>
                    <w:bottom w:val="none" w:sz="0" w:space="0" w:color="auto"/>
                    <w:right w:val="none" w:sz="0" w:space="0" w:color="auto"/>
                  </w:divBdr>
                </w:div>
                <w:div w:id="116948207">
                  <w:marLeft w:val="0"/>
                  <w:marRight w:val="0"/>
                  <w:marTop w:val="0"/>
                  <w:marBottom w:val="0"/>
                  <w:divBdr>
                    <w:top w:val="none" w:sz="0" w:space="0" w:color="auto"/>
                    <w:left w:val="none" w:sz="0" w:space="0" w:color="auto"/>
                    <w:bottom w:val="none" w:sz="0" w:space="0" w:color="auto"/>
                    <w:right w:val="none" w:sz="0" w:space="0" w:color="auto"/>
                  </w:divBdr>
                </w:div>
                <w:div w:id="233668485">
                  <w:marLeft w:val="0"/>
                  <w:marRight w:val="0"/>
                  <w:marTop w:val="0"/>
                  <w:marBottom w:val="0"/>
                  <w:divBdr>
                    <w:top w:val="none" w:sz="0" w:space="0" w:color="auto"/>
                    <w:left w:val="none" w:sz="0" w:space="0" w:color="auto"/>
                    <w:bottom w:val="none" w:sz="0" w:space="0" w:color="auto"/>
                    <w:right w:val="none" w:sz="0" w:space="0" w:color="auto"/>
                  </w:divBdr>
                </w:div>
                <w:div w:id="1370451164">
                  <w:marLeft w:val="0"/>
                  <w:marRight w:val="0"/>
                  <w:marTop w:val="0"/>
                  <w:marBottom w:val="0"/>
                  <w:divBdr>
                    <w:top w:val="none" w:sz="0" w:space="0" w:color="auto"/>
                    <w:left w:val="none" w:sz="0" w:space="0" w:color="auto"/>
                    <w:bottom w:val="none" w:sz="0" w:space="0" w:color="auto"/>
                    <w:right w:val="none" w:sz="0" w:space="0" w:color="auto"/>
                  </w:divBdr>
                </w:div>
                <w:div w:id="1556552094">
                  <w:marLeft w:val="0"/>
                  <w:marRight w:val="0"/>
                  <w:marTop w:val="121"/>
                  <w:marBottom w:val="0"/>
                  <w:divBdr>
                    <w:top w:val="none" w:sz="0" w:space="0" w:color="auto"/>
                    <w:left w:val="none" w:sz="0" w:space="0" w:color="auto"/>
                    <w:bottom w:val="none" w:sz="0" w:space="0" w:color="auto"/>
                    <w:right w:val="none" w:sz="0" w:space="0" w:color="auto"/>
                  </w:divBdr>
                </w:div>
                <w:div w:id="1361395508">
                  <w:marLeft w:val="0"/>
                  <w:marRight w:val="0"/>
                  <w:marTop w:val="0"/>
                  <w:marBottom w:val="0"/>
                  <w:divBdr>
                    <w:top w:val="none" w:sz="0" w:space="0" w:color="auto"/>
                    <w:left w:val="none" w:sz="0" w:space="0" w:color="auto"/>
                    <w:bottom w:val="none" w:sz="0" w:space="0" w:color="auto"/>
                    <w:right w:val="none" w:sz="0" w:space="0" w:color="auto"/>
                  </w:divBdr>
                </w:div>
                <w:div w:id="1002733323">
                  <w:marLeft w:val="0"/>
                  <w:marRight w:val="0"/>
                  <w:marTop w:val="0"/>
                  <w:marBottom w:val="0"/>
                  <w:divBdr>
                    <w:top w:val="none" w:sz="0" w:space="0" w:color="auto"/>
                    <w:left w:val="none" w:sz="0" w:space="0" w:color="auto"/>
                    <w:bottom w:val="none" w:sz="0" w:space="0" w:color="auto"/>
                    <w:right w:val="none" w:sz="0" w:space="0" w:color="auto"/>
                  </w:divBdr>
                </w:div>
                <w:div w:id="1864902284">
                  <w:marLeft w:val="0"/>
                  <w:marRight w:val="0"/>
                  <w:marTop w:val="121"/>
                  <w:marBottom w:val="0"/>
                  <w:divBdr>
                    <w:top w:val="none" w:sz="0" w:space="0" w:color="auto"/>
                    <w:left w:val="none" w:sz="0" w:space="0" w:color="auto"/>
                    <w:bottom w:val="none" w:sz="0" w:space="0" w:color="auto"/>
                    <w:right w:val="none" w:sz="0" w:space="0" w:color="auto"/>
                  </w:divBdr>
                </w:div>
                <w:div w:id="1611740890">
                  <w:marLeft w:val="0"/>
                  <w:marRight w:val="0"/>
                  <w:marTop w:val="121"/>
                  <w:marBottom w:val="0"/>
                  <w:divBdr>
                    <w:top w:val="none" w:sz="0" w:space="0" w:color="auto"/>
                    <w:left w:val="none" w:sz="0" w:space="0" w:color="auto"/>
                    <w:bottom w:val="none" w:sz="0" w:space="0" w:color="auto"/>
                    <w:right w:val="none" w:sz="0" w:space="0" w:color="auto"/>
                  </w:divBdr>
                </w:div>
                <w:div w:id="1584992156">
                  <w:marLeft w:val="0"/>
                  <w:marRight w:val="0"/>
                  <w:marTop w:val="0"/>
                  <w:marBottom w:val="0"/>
                  <w:divBdr>
                    <w:top w:val="none" w:sz="0" w:space="0" w:color="auto"/>
                    <w:left w:val="none" w:sz="0" w:space="0" w:color="auto"/>
                    <w:bottom w:val="none" w:sz="0" w:space="0" w:color="auto"/>
                    <w:right w:val="none" w:sz="0" w:space="0" w:color="auto"/>
                  </w:divBdr>
                </w:div>
                <w:div w:id="1456800679">
                  <w:marLeft w:val="0"/>
                  <w:marRight w:val="0"/>
                  <w:marTop w:val="0"/>
                  <w:marBottom w:val="0"/>
                  <w:divBdr>
                    <w:top w:val="none" w:sz="0" w:space="0" w:color="auto"/>
                    <w:left w:val="none" w:sz="0" w:space="0" w:color="auto"/>
                    <w:bottom w:val="none" w:sz="0" w:space="0" w:color="auto"/>
                    <w:right w:val="none" w:sz="0" w:space="0" w:color="auto"/>
                  </w:divBdr>
                </w:div>
                <w:div w:id="601375106">
                  <w:marLeft w:val="0"/>
                  <w:marRight w:val="0"/>
                  <w:marTop w:val="121"/>
                  <w:marBottom w:val="0"/>
                  <w:divBdr>
                    <w:top w:val="none" w:sz="0" w:space="0" w:color="auto"/>
                    <w:left w:val="none" w:sz="0" w:space="0" w:color="auto"/>
                    <w:bottom w:val="none" w:sz="0" w:space="0" w:color="auto"/>
                    <w:right w:val="none" w:sz="0" w:space="0" w:color="auto"/>
                  </w:divBdr>
                </w:div>
                <w:div w:id="742870035">
                  <w:marLeft w:val="0"/>
                  <w:marRight w:val="0"/>
                  <w:marTop w:val="0"/>
                  <w:marBottom w:val="0"/>
                  <w:divBdr>
                    <w:top w:val="none" w:sz="0" w:space="0" w:color="auto"/>
                    <w:left w:val="none" w:sz="0" w:space="0" w:color="auto"/>
                    <w:bottom w:val="none" w:sz="0" w:space="0" w:color="auto"/>
                    <w:right w:val="none" w:sz="0" w:space="0" w:color="auto"/>
                  </w:divBdr>
                </w:div>
                <w:div w:id="152643091">
                  <w:marLeft w:val="0"/>
                  <w:marRight w:val="0"/>
                  <w:marTop w:val="0"/>
                  <w:marBottom w:val="0"/>
                  <w:divBdr>
                    <w:top w:val="none" w:sz="0" w:space="0" w:color="auto"/>
                    <w:left w:val="none" w:sz="0" w:space="0" w:color="auto"/>
                    <w:bottom w:val="none" w:sz="0" w:space="0" w:color="auto"/>
                    <w:right w:val="none" w:sz="0" w:space="0" w:color="auto"/>
                  </w:divBdr>
                </w:div>
                <w:div w:id="1217424961">
                  <w:marLeft w:val="0"/>
                  <w:marRight w:val="0"/>
                  <w:marTop w:val="0"/>
                  <w:marBottom w:val="0"/>
                  <w:divBdr>
                    <w:top w:val="none" w:sz="0" w:space="0" w:color="auto"/>
                    <w:left w:val="none" w:sz="0" w:space="0" w:color="auto"/>
                    <w:bottom w:val="none" w:sz="0" w:space="0" w:color="auto"/>
                    <w:right w:val="none" w:sz="0" w:space="0" w:color="auto"/>
                  </w:divBdr>
                </w:div>
                <w:div w:id="1769499046">
                  <w:marLeft w:val="0"/>
                  <w:marRight w:val="0"/>
                  <w:marTop w:val="0"/>
                  <w:marBottom w:val="0"/>
                  <w:divBdr>
                    <w:top w:val="none" w:sz="0" w:space="0" w:color="auto"/>
                    <w:left w:val="none" w:sz="0" w:space="0" w:color="auto"/>
                    <w:bottom w:val="none" w:sz="0" w:space="0" w:color="auto"/>
                    <w:right w:val="none" w:sz="0" w:space="0" w:color="auto"/>
                  </w:divBdr>
                </w:div>
                <w:div w:id="551573415">
                  <w:marLeft w:val="0"/>
                  <w:marRight w:val="0"/>
                  <w:marTop w:val="0"/>
                  <w:marBottom w:val="0"/>
                  <w:divBdr>
                    <w:top w:val="none" w:sz="0" w:space="0" w:color="auto"/>
                    <w:left w:val="none" w:sz="0" w:space="0" w:color="auto"/>
                    <w:bottom w:val="none" w:sz="0" w:space="0" w:color="auto"/>
                    <w:right w:val="none" w:sz="0" w:space="0" w:color="auto"/>
                  </w:divBdr>
                </w:div>
                <w:div w:id="970669480">
                  <w:marLeft w:val="0"/>
                  <w:marRight w:val="0"/>
                  <w:marTop w:val="121"/>
                  <w:marBottom w:val="0"/>
                  <w:divBdr>
                    <w:top w:val="none" w:sz="0" w:space="0" w:color="auto"/>
                    <w:left w:val="none" w:sz="0" w:space="0" w:color="auto"/>
                    <w:bottom w:val="none" w:sz="0" w:space="0" w:color="auto"/>
                    <w:right w:val="none" w:sz="0" w:space="0" w:color="auto"/>
                  </w:divBdr>
                </w:div>
                <w:div w:id="1659453557">
                  <w:marLeft w:val="0"/>
                  <w:marRight w:val="0"/>
                  <w:marTop w:val="121"/>
                  <w:marBottom w:val="0"/>
                  <w:divBdr>
                    <w:top w:val="none" w:sz="0" w:space="0" w:color="auto"/>
                    <w:left w:val="none" w:sz="0" w:space="0" w:color="auto"/>
                    <w:bottom w:val="none" w:sz="0" w:space="0" w:color="auto"/>
                    <w:right w:val="none" w:sz="0" w:space="0" w:color="auto"/>
                  </w:divBdr>
                </w:div>
                <w:div w:id="1621909755">
                  <w:marLeft w:val="0"/>
                  <w:marRight w:val="0"/>
                  <w:marTop w:val="121"/>
                  <w:marBottom w:val="0"/>
                  <w:divBdr>
                    <w:top w:val="none" w:sz="0" w:space="0" w:color="auto"/>
                    <w:left w:val="none" w:sz="0" w:space="0" w:color="auto"/>
                    <w:bottom w:val="none" w:sz="0" w:space="0" w:color="auto"/>
                    <w:right w:val="none" w:sz="0" w:space="0" w:color="auto"/>
                  </w:divBdr>
                </w:div>
                <w:div w:id="797574282">
                  <w:marLeft w:val="0"/>
                  <w:marRight w:val="0"/>
                  <w:marTop w:val="121"/>
                  <w:marBottom w:val="0"/>
                  <w:divBdr>
                    <w:top w:val="none" w:sz="0" w:space="0" w:color="auto"/>
                    <w:left w:val="none" w:sz="0" w:space="0" w:color="auto"/>
                    <w:bottom w:val="none" w:sz="0" w:space="0" w:color="auto"/>
                    <w:right w:val="none" w:sz="0" w:space="0" w:color="auto"/>
                  </w:divBdr>
                </w:div>
                <w:div w:id="951938608">
                  <w:marLeft w:val="0"/>
                  <w:marRight w:val="0"/>
                  <w:marTop w:val="121"/>
                  <w:marBottom w:val="0"/>
                  <w:divBdr>
                    <w:top w:val="none" w:sz="0" w:space="0" w:color="auto"/>
                    <w:left w:val="none" w:sz="0" w:space="0" w:color="auto"/>
                    <w:bottom w:val="none" w:sz="0" w:space="0" w:color="auto"/>
                    <w:right w:val="none" w:sz="0" w:space="0" w:color="auto"/>
                  </w:divBdr>
                </w:div>
                <w:div w:id="1179465373">
                  <w:marLeft w:val="0"/>
                  <w:marRight w:val="0"/>
                  <w:marTop w:val="121"/>
                  <w:marBottom w:val="0"/>
                  <w:divBdr>
                    <w:top w:val="none" w:sz="0" w:space="0" w:color="auto"/>
                    <w:left w:val="none" w:sz="0" w:space="0" w:color="auto"/>
                    <w:bottom w:val="none" w:sz="0" w:space="0" w:color="auto"/>
                    <w:right w:val="none" w:sz="0" w:space="0" w:color="auto"/>
                  </w:divBdr>
                </w:div>
                <w:div w:id="1277954448">
                  <w:marLeft w:val="0"/>
                  <w:marRight w:val="0"/>
                  <w:marTop w:val="121"/>
                  <w:marBottom w:val="0"/>
                  <w:divBdr>
                    <w:top w:val="none" w:sz="0" w:space="0" w:color="auto"/>
                    <w:left w:val="none" w:sz="0" w:space="0" w:color="auto"/>
                    <w:bottom w:val="none" w:sz="0" w:space="0" w:color="auto"/>
                    <w:right w:val="none" w:sz="0" w:space="0" w:color="auto"/>
                  </w:divBdr>
                </w:div>
                <w:div w:id="1550142074">
                  <w:marLeft w:val="0"/>
                  <w:marRight w:val="0"/>
                  <w:marTop w:val="121"/>
                  <w:marBottom w:val="0"/>
                  <w:divBdr>
                    <w:top w:val="none" w:sz="0" w:space="0" w:color="auto"/>
                    <w:left w:val="none" w:sz="0" w:space="0" w:color="auto"/>
                    <w:bottom w:val="none" w:sz="0" w:space="0" w:color="auto"/>
                    <w:right w:val="none" w:sz="0" w:space="0" w:color="auto"/>
                  </w:divBdr>
                </w:div>
                <w:div w:id="1306930607">
                  <w:marLeft w:val="0"/>
                  <w:marRight w:val="0"/>
                  <w:marTop w:val="121"/>
                  <w:marBottom w:val="0"/>
                  <w:divBdr>
                    <w:top w:val="none" w:sz="0" w:space="0" w:color="auto"/>
                    <w:left w:val="none" w:sz="0" w:space="0" w:color="auto"/>
                    <w:bottom w:val="none" w:sz="0" w:space="0" w:color="auto"/>
                    <w:right w:val="none" w:sz="0" w:space="0" w:color="auto"/>
                  </w:divBdr>
                </w:div>
                <w:div w:id="995106965">
                  <w:marLeft w:val="0"/>
                  <w:marRight w:val="0"/>
                  <w:marTop w:val="121"/>
                  <w:marBottom w:val="0"/>
                  <w:divBdr>
                    <w:top w:val="none" w:sz="0" w:space="0" w:color="auto"/>
                    <w:left w:val="none" w:sz="0" w:space="0" w:color="auto"/>
                    <w:bottom w:val="none" w:sz="0" w:space="0" w:color="auto"/>
                    <w:right w:val="none" w:sz="0" w:space="0" w:color="auto"/>
                  </w:divBdr>
                </w:div>
                <w:div w:id="2051026215">
                  <w:marLeft w:val="0"/>
                  <w:marRight w:val="0"/>
                  <w:marTop w:val="121"/>
                  <w:marBottom w:val="0"/>
                  <w:divBdr>
                    <w:top w:val="none" w:sz="0" w:space="0" w:color="auto"/>
                    <w:left w:val="none" w:sz="0" w:space="0" w:color="auto"/>
                    <w:bottom w:val="none" w:sz="0" w:space="0" w:color="auto"/>
                    <w:right w:val="none" w:sz="0" w:space="0" w:color="auto"/>
                  </w:divBdr>
                </w:div>
                <w:div w:id="1460687408">
                  <w:marLeft w:val="0"/>
                  <w:marRight w:val="0"/>
                  <w:marTop w:val="121"/>
                  <w:marBottom w:val="0"/>
                  <w:divBdr>
                    <w:top w:val="none" w:sz="0" w:space="0" w:color="auto"/>
                    <w:left w:val="none" w:sz="0" w:space="0" w:color="auto"/>
                    <w:bottom w:val="none" w:sz="0" w:space="0" w:color="auto"/>
                    <w:right w:val="none" w:sz="0" w:space="0" w:color="auto"/>
                  </w:divBdr>
                </w:div>
                <w:div w:id="413168273">
                  <w:marLeft w:val="0"/>
                  <w:marRight w:val="0"/>
                  <w:marTop w:val="121"/>
                  <w:marBottom w:val="0"/>
                  <w:divBdr>
                    <w:top w:val="none" w:sz="0" w:space="0" w:color="auto"/>
                    <w:left w:val="none" w:sz="0" w:space="0" w:color="auto"/>
                    <w:bottom w:val="none" w:sz="0" w:space="0" w:color="auto"/>
                    <w:right w:val="none" w:sz="0" w:space="0" w:color="auto"/>
                  </w:divBdr>
                </w:div>
                <w:div w:id="1591087255">
                  <w:marLeft w:val="0"/>
                  <w:marRight w:val="0"/>
                  <w:marTop w:val="121"/>
                  <w:marBottom w:val="0"/>
                  <w:divBdr>
                    <w:top w:val="none" w:sz="0" w:space="0" w:color="auto"/>
                    <w:left w:val="none" w:sz="0" w:space="0" w:color="auto"/>
                    <w:bottom w:val="none" w:sz="0" w:space="0" w:color="auto"/>
                    <w:right w:val="none" w:sz="0" w:space="0" w:color="auto"/>
                  </w:divBdr>
                </w:div>
                <w:div w:id="42868246">
                  <w:marLeft w:val="0"/>
                  <w:marRight w:val="0"/>
                  <w:marTop w:val="121"/>
                  <w:marBottom w:val="0"/>
                  <w:divBdr>
                    <w:top w:val="none" w:sz="0" w:space="0" w:color="auto"/>
                    <w:left w:val="none" w:sz="0" w:space="0" w:color="auto"/>
                    <w:bottom w:val="none" w:sz="0" w:space="0" w:color="auto"/>
                    <w:right w:val="none" w:sz="0" w:space="0" w:color="auto"/>
                  </w:divBdr>
                </w:div>
                <w:div w:id="942111122">
                  <w:marLeft w:val="0"/>
                  <w:marRight w:val="0"/>
                  <w:marTop w:val="121"/>
                  <w:marBottom w:val="0"/>
                  <w:divBdr>
                    <w:top w:val="none" w:sz="0" w:space="0" w:color="auto"/>
                    <w:left w:val="none" w:sz="0" w:space="0" w:color="auto"/>
                    <w:bottom w:val="none" w:sz="0" w:space="0" w:color="auto"/>
                    <w:right w:val="none" w:sz="0" w:space="0" w:color="auto"/>
                  </w:divBdr>
                </w:div>
                <w:div w:id="306669784">
                  <w:marLeft w:val="0"/>
                  <w:marRight w:val="0"/>
                  <w:marTop w:val="121"/>
                  <w:marBottom w:val="0"/>
                  <w:divBdr>
                    <w:top w:val="none" w:sz="0" w:space="0" w:color="auto"/>
                    <w:left w:val="none" w:sz="0" w:space="0" w:color="auto"/>
                    <w:bottom w:val="none" w:sz="0" w:space="0" w:color="auto"/>
                    <w:right w:val="none" w:sz="0" w:space="0" w:color="auto"/>
                  </w:divBdr>
                </w:div>
                <w:div w:id="1496413608">
                  <w:marLeft w:val="0"/>
                  <w:marRight w:val="0"/>
                  <w:marTop w:val="121"/>
                  <w:marBottom w:val="0"/>
                  <w:divBdr>
                    <w:top w:val="none" w:sz="0" w:space="0" w:color="auto"/>
                    <w:left w:val="none" w:sz="0" w:space="0" w:color="auto"/>
                    <w:bottom w:val="none" w:sz="0" w:space="0" w:color="auto"/>
                    <w:right w:val="none" w:sz="0" w:space="0" w:color="auto"/>
                  </w:divBdr>
                </w:div>
                <w:div w:id="1641421031">
                  <w:marLeft w:val="0"/>
                  <w:marRight w:val="0"/>
                  <w:marTop w:val="121"/>
                  <w:marBottom w:val="0"/>
                  <w:divBdr>
                    <w:top w:val="none" w:sz="0" w:space="0" w:color="auto"/>
                    <w:left w:val="none" w:sz="0" w:space="0" w:color="auto"/>
                    <w:bottom w:val="none" w:sz="0" w:space="0" w:color="auto"/>
                    <w:right w:val="none" w:sz="0" w:space="0" w:color="auto"/>
                  </w:divBdr>
                </w:div>
                <w:div w:id="1403674469">
                  <w:marLeft w:val="0"/>
                  <w:marRight w:val="0"/>
                  <w:marTop w:val="121"/>
                  <w:marBottom w:val="0"/>
                  <w:divBdr>
                    <w:top w:val="none" w:sz="0" w:space="0" w:color="auto"/>
                    <w:left w:val="none" w:sz="0" w:space="0" w:color="auto"/>
                    <w:bottom w:val="none" w:sz="0" w:space="0" w:color="auto"/>
                    <w:right w:val="none" w:sz="0" w:space="0" w:color="auto"/>
                  </w:divBdr>
                </w:div>
                <w:div w:id="1442454704">
                  <w:marLeft w:val="0"/>
                  <w:marRight w:val="0"/>
                  <w:marTop w:val="0"/>
                  <w:marBottom w:val="0"/>
                  <w:divBdr>
                    <w:top w:val="none" w:sz="0" w:space="0" w:color="auto"/>
                    <w:left w:val="none" w:sz="0" w:space="0" w:color="auto"/>
                    <w:bottom w:val="none" w:sz="0" w:space="0" w:color="auto"/>
                    <w:right w:val="none" w:sz="0" w:space="0" w:color="auto"/>
                  </w:divBdr>
                </w:div>
              </w:divsChild>
            </w:div>
            <w:div w:id="293295412">
              <w:marLeft w:val="0"/>
              <w:marRight w:val="0"/>
              <w:marTop w:val="0"/>
              <w:marBottom w:val="0"/>
              <w:divBdr>
                <w:top w:val="none" w:sz="0" w:space="0" w:color="auto"/>
                <w:left w:val="none" w:sz="0" w:space="0" w:color="auto"/>
                <w:bottom w:val="none" w:sz="0" w:space="0" w:color="auto"/>
                <w:right w:val="none" w:sz="0" w:space="0" w:color="auto"/>
              </w:divBdr>
              <w:divsChild>
                <w:div w:id="1284995175">
                  <w:marLeft w:val="0"/>
                  <w:marRight w:val="0"/>
                  <w:marTop w:val="0"/>
                  <w:marBottom w:val="0"/>
                  <w:divBdr>
                    <w:top w:val="none" w:sz="0" w:space="0" w:color="auto"/>
                    <w:left w:val="none" w:sz="0" w:space="0" w:color="auto"/>
                    <w:bottom w:val="none" w:sz="0" w:space="0" w:color="auto"/>
                    <w:right w:val="none" w:sz="0" w:space="0" w:color="auto"/>
                  </w:divBdr>
                </w:div>
                <w:div w:id="762920646">
                  <w:marLeft w:val="0"/>
                  <w:marRight w:val="0"/>
                  <w:marTop w:val="121"/>
                  <w:marBottom w:val="0"/>
                  <w:divBdr>
                    <w:top w:val="none" w:sz="0" w:space="0" w:color="auto"/>
                    <w:left w:val="none" w:sz="0" w:space="0" w:color="auto"/>
                    <w:bottom w:val="none" w:sz="0" w:space="0" w:color="auto"/>
                    <w:right w:val="none" w:sz="0" w:space="0" w:color="auto"/>
                  </w:divBdr>
                </w:div>
                <w:div w:id="1147019071">
                  <w:marLeft w:val="0"/>
                  <w:marRight w:val="0"/>
                  <w:marTop w:val="121"/>
                  <w:marBottom w:val="0"/>
                  <w:divBdr>
                    <w:top w:val="none" w:sz="0" w:space="0" w:color="auto"/>
                    <w:left w:val="none" w:sz="0" w:space="0" w:color="auto"/>
                    <w:bottom w:val="none" w:sz="0" w:space="0" w:color="auto"/>
                    <w:right w:val="none" w:sz="0" w:space="0" w:color="auto"/>
                  </w:divBdr>
                </w:div>
                <w:div w:id="967782677">
                  <w:marLeft w:val="0"/>
                  <w:marRight w:val="0"/>
                  <w:marTop w:val="121"/>
                  <w:marBottom w:val="0"/>
                  <w:divBdr>
                    <w:top w:val="none" w:sz="0" w:space="0" w:color="auto"/>
                    <w:left w:val="none" w:sz="0" w:space="0" w:color="auto"/>
                    <w:bottom w:val="none" w:sz="0" w:space="0" w:color="auto"/>
                    <w:right w:val="none" w:sz="0" w:space="0" w:color="auto"/>
                  </w:divBdr>
                </w:div>
                <w:div w:id="456795070">
                  <w:marLeft w:val="0"/>
                  <w:marRight w:val="0"/>
                  <w:marTop w:val="121"/>
                  <w:marBottom w:val="0"/>
                  <w:divBdr>
                    <w:top w:val="none" w:sz="0" w:space="0" w:color="auto"/>
                    <w:left w:val="none" w:sz="0" w:space="0" w:color="auto"/>
                    <w:bottom w:val="none" w:sz="0" w:space="0" w:color="auto"/>
                    <w:right w:val="none" w:sz="0" w:space="0" w:color="auto"/>
                  </w:divBdr>
                </w:div>
                <w:div w:id="1000935097">
                  <w:marLeft w:val="0"/>
                  <w:marRight w:val="0"/>
                  <w:marTop w:val="0"/>
                  <w:marBottom w:val="0"/>
                  <w:divBdr>
                    <w:top w:val="none" w:sz="0" w:space="0" w:color="auto"/>
                    <w:left w:val="none" w:sz="0" w:space="0" w:color="auto"/>
                    <w:bottom w:val="none" w:sz="0" w:space="0" w:color="auto"/>
                    <w:right w:val="none" w:sz="0" w:space="0" w:color="auto"/>
                  </w:divBdr>
                </w:div>
                <w:div w:id="1813787485">
                  <w:marLeft w:val="0"/>
                  <w:marRight w:val="0"/>
                  <w:marTop w:val="0"/>
                  <w:marBottom w:val="0"/>
                  <w:divBdr>
                    <w:top w:val="none" w:sz="0" w:space="0" w:color="auto"/>
                    <w:left w:val="none" w:sz="0" w:space="0" w:color="auto"/>
                    <w:bottom w:val="none" w:sz="0" w:space="0" w:color="auto"/>
                    <w:right w:val="none" w:sz="0" w:space="0" w:color="auto"/>
                  </w:divBdr>
                </w:div>
                <w:div w:id="440882464">
                  <w:marLeft w:val="0"/>
                  <w:marRight w:val="0"/>
                  <w:marTop w:val="121"/>
                  <w:marBottom w:val="0"/>
                  <w:divBdr>
                    <w:top w:val="none" w:sz="0" w:space="0" w:color="auto"/>
                    <w:left w:val="none" w:sz="0" w:space="0" w:color="auto"/>
                    <w:bottom w:val="none" w:sz="0" w:space="0" w:color="auto"/>
                    <w:right w:val="none" w:sz="0" w:space="0" w:color="auto"/>
                  </w:divBdr>
                </w:div>
                <w:div w:id="1430732732">
                  <w:marLeft w:val="0"/>
                  <w:marRight w:val="0"/>
                  <w:marTop w:val="121"/>
                  <w:marBottom w:val="0"/>
                  <w:divBdr>
                    <w:top w:val="none" w:sz="0" w:space="0" w:color="auto"/>
                    <w:left w:val="none" w:sz="0" w:space="0" w:color="auto"/>
                    <w:bottom w:val="none" w:sz="0" w:space="0" w:color="auto"/>
                    <w:right w:val="none" w:sz="0" w:space="0" w:color="auto"/>
                  </w:divBdr>
                </w:div>
                <w:div w:id="879319123">
                  <w:marLeft w:val="0"/>
                  <w:marRight w:val="0"/>
                  <w:marTop w:val="0"/>
                  <w:marBottom w:val="0"/>
                  <w:divBdr>
                    <w:top w:val="none" w:sz="0" w:space="0" w:color="auto"/>
                    <w:left w:val="none" w:sz="0" w:space="0" w:color="auto"/>
                    <w:bottom w:val="none" w:sz="0" w:space="0" w:color="auto"/>
                    <w:right w:val="none" w:sz="0" w:space="0" w:color="auto"/>
                  </w:divBdr>
                </w:div>
                <w:div w:id="2129350505">
                  <w:marLeft w:val="0"/>
                  <w:marRight w:val="0"/>
                  <w:marTop w:val="0"/>
                  <w:marBottom w:val="0"/>
                  <w:divBdr>
                    <w:top w:val="none" w:sz="0" w:space="0" w:color="auto"/>
                    <w:left w:val="none" w:sz="0" w:space="0" w:color="auto"/>
                    <w:bottom w:val="none" w:sz="0" w:space="0" w:color="auto"/>
                    <w:right w:val="none" w:sz="0" w:space="0" w:color="auto"/>
                  </w:divBdr>
                </w:div>
                <w:div w:id="206918363">
                  <w:marLeft w:val="0"/>
                  <w:marRight w:val="0"/>
                  <w:marTop w:val="121"/>
                  <w:marBottom w:val="0"/>
                  <w:divBdr>
                    <w:top w:val="none" w:sz="0" w:space="0" w:color="auto"/>
                    <w:left w:val="none" w:sz="0" w:space="0" w:color="auto"/>
                    <w:bottom w:val="none" w:sz="0" w:space="0" w:color="auto"/>
                    <w:right w:val="none" w:sz="0" w:space="0" w:color="auto"/>
                  </w:divBdr>
                </w:div>
                <w:div w:id="981815147">
                  <w:marLeft w:val="0"/>
                  <w:marRight w:val="0"/>
                  <w:marTop w:val="121"/>
                  <w:marBottom w:val="0"/>
                  <w:divBdr>
                    <w:top w:val="none" w:sz="0" w:space="0" w:color="auto"/>
                    <w:left w:val="none" w:sz="0" w:space="0" w:color="auto"/>
                    <w:bottom w:val="none" w:sz="0" w:space="0" w:color="auto"/>
                    <w:right w:val="none" w:sz="0" w:space="0" w:color="auto"/>
                  </w:divBdr>
                </w:div>
                <w:div w:id="1651135561">
                  <w:marLeft w:val="0"/>
                  <w:marRight w:val="0"/>
                  <w:marTop w:val="0"/>
                  <w:marBottom w:val="0"/>
                  <w:divBdr>
                    <w:top w:val="none" w:sz="0" w:space="0" w:color="auto"/>
                    <w:left w:val="none" w:sz="0" w:space="0" w:color="auto"/>
                    <w:bottom w:val="none" w:sz="0" w:space="0" w:color="auto"/>
                    <w:right w:val="none" w:sz="0" w:space="0" w:color="auto"/>
                  </w:divBdr>
                </w:div>
                <w:div w:id="584607878">
                  <w:marLeft w:val="0"/>
                  <w:marRight w:val="0"/>
                  <w:marTop w:val="0"/>
                  <w:marBottom w:val="0"/>
                  <w:divBdr>
                    <w:top w:val="none" w:sz="0" w:space="0" w:color="auto"/>
                    <w:left w:val="none" w:sz="0" w:space="0" w:color="auto"/>
                    <w:bottom w:val="none" w:sz="0" w:space="0" w:color="auto"/>
                    <w:right w:val="none" w:sz="0" w:space="0" w:color="auto"/>
                  </w:divBdr>
                </w:div>
                <w:div w:id="1916696615">
                  <w:marLeft w:val="0"/>
                  <w:marRight w:val="0"/>
                  <w:marTop w:val="0"/>
                  <w:marBottom w:val="0"/>
                  <w:divBdr>
                    <w:top w:val="none" w:sz="0" w:space="0" w:color="auto"/>
                    <w:left w:val="none" w:sz="0" w:space="0" w:color="auto"/>
                    <w:bottom w:val="none" w:sz="0" w:space="0" w:color="auto"/>
                    <w:right w:val="none" w:sz="0" w:space="0" w:color="auto"/>
                  </w:divBdr>
                </w:div>
                <w:div w:id="709845451">
                  <w:marLeft w:val="0"/>
                  <w:marRight w:val="0"/>
                  <w:marTop w:val="0"/>
                  <w:marBottom w:val="0"/>
                  <w:divBdr>
                    <w:top w:val="none" w:sz="0" w:space="0" w:color="auto"/>
                    <w:left w:val="none" w:sz="0" w:space="0" w:color="auto"/>
                    <w:bottom w:val="none" w:sz="0" w:space="0" w:color="auto"/>
                    <w:right w:val="none" w:sz="0" w:space="0" w:color="auto"/>
                  </w:divBdr>
                </w:div>
                <w:div w:id="1037655780">
                  <w:marLeft w:val="0"/>
                  <w:marRight w:val="0"/>
                  <w:marTop w:val="121"/>
                  <w:marBottom w:val="0"/>
                  <w:divBdr>
                    <w:top w:val="none" w:sz="0" w:space="0" w:color="auto"/>
                    <w:left w:val="none" w:sz="0" w:space="0" w:color="auto"/>
                    <w:bottom w:val="none" w:sz="0" w:space="0" w:color="auto"/>
                    <w:right w:val="none" w:sz="0" w:space="0" w:color="auto"/>
                  </w:divBdr>
                </w:div>
                <w:div w:id="1770347733">
                  <w:marLeft w:val="0"/>
                  <w:marRight w:val="0"/>
                  <w:marTop w:val="0"/>
                  <w:marBottom w:val="0"/>
                  <w:divBdr>
                    <w:top w:val="none" w:sz="0" w:space="0" w:color="auto"/>
                    <w:left w:val="none" w:sz="0" w:space="0" w:color="auto"/>
                    <w:bottom w:val="none" w:sz="0" w:space="0" w:color="auto"/>
                    <w:right w:val="none" w:sz="0" w:space="0" w:color="auto"/>
                  </w:divBdr>
                </w:div>
                <w:div w:id="28803020">
                  <w:marLeft w:val="0"/>
                  <w:marRight w:val="0"/>
                  <w:marTop w:val="0"/>
                  <w:marBottom w:val="0"/>
                  <w:divBdr>
                    <w:top w:val="none" w:sz="0" w:space="0" w:color="auto"/>
                    <w:left w:val="none" w:sz="0" w:space="0" w:color="auto"/>
                    <w:bottom w:val="none" w:sz="0" w:space="0" w:color="auto"/>
                    <w:right w:val="none" w:sz="0" w:space="0" w:color="auto"/>
                  </w:divBdr>
                </w:div>
                <w:div w:id="1789812518">
                  <w:marLeft w:val="0"/>
                  <w:marRight w:val="0"/>
                  <w:marTop w:val="121"/>
                  <w:marBottom w:val="0"/>
                  <w:divBdr>
                    <w:top w:val="none" w:sz="0" w:space="0" w:color="auto"/>
                    <w:left w:val="none" w:sz="0" w:space="0" w:color="auto"/>
                    <w:bottom w:val="none" w:sz="0" w:space="0" w:color="auto"/>
                    <w:right w:val="none" w:sz="0" w:space="0" w:color="auto"/>
                  </w:divBdr>
                </w:div>
                <w:div w:id="1781342389">
                  <w:marLeft w:val="0"/>
                  <w:marRight w:val="0"/>
                  <w:marTop w:val="121"/>
                  <w:marBottom w:val="0"/>
                  <w:divBdr>
                    <w:top w:val="none" w:sz="0" w:space="0" w:color="auto"/>
                    <w:left w:val="none" w:sz="0" w:space="0" w:color="auto"/>
                    <w:bottom w:val="none" w:sz="0" w:space="0" w:color="auto"/>
                    <w:right w:val="none" w:sz="0" w:space="0" w:color="auto"/>
                  </w:divBdr>
                </w:div>
                <w:div w:id="1435394291">
                  <w:marLeft w:val="0"/>
                  <w:marRight w:val="0"/>
                  <w:marTop w:val="121"/>
                  <w:marBottom w:val="0"/>
                  <w:divBdr>
                    <w:top w:val="none" w:sz="0" w:space="0" w:color="auto"/>
                    <w:left w:val="none" w:sz="0" w:space="0" w:color="auto"/>
                    <w:bottom w:val="none" w:sz="0" w:space="0" w:color="auto"/>
                    <w:right w:val="none" w:sz="0" w:space="0" w:color="auto"/>
                  </w:divBdr>
                </w:div>
                <w:div w:id="1639989380">
                  <w:marLeft w:val="0"/>
                  <w:marRight w:val="0"/>
                  <w:marTop w:val="121"/>
                  <w:marBottom w:val="0"/>
                  <w:divBdr>
                    <w:top w:val="none" w:sz="0" w:space="0" w:color="auto"/>
                    <w:left w:val="none" w:sz="0" w:space="0" w:color="auto"/>
                    <w:bottom w:val="none" w:sz="0" w:space="0" w:color="auto"/>
                    <w:right w:val="none" w:sz="0" w:space="0" w:color="auto"/>
                  </w:divBdr>
                </w:div>
                <w:div w:id="386269665">
                  <w:marLeft w:val="0"/>
                  <w:marRight w:val="0"/>
                  <w:marTop w:val="121"/>
                  <w:marBottom w:val="0"/>
                  <w:divBdr>
                    <w:top w:val="none" w:sz="0" w:space="0" w:color="auto"/>
                    <w:left w:val="none" w:sz="0" w:space="0" w:color="auto"/>
                    <w:bottom w:val="none" w:sz="0" w:space="0" w:color="auto"/>
                    <w:right w:val="none" w:sz="0" w:space="0" w:color="auto"/>
                  </w:divBdr>
                </w:div>
                <w:div w:id="751319579">
                  <w:marLeft w:val="0"/>
                  <w:marRight w:val="0"/>
                  <w:marTop w:val="121"/>
                  <w:marBottom w:val="0"/>
                  <w:divBdr>
                    <w:top w:val="none" w:sz="0" w:space="0" w:color="auto"/>
                    <w:left w:val="none" w:sz="0" w:space="0" w:color="auto"/>
                    <w:bottom w:val="none" w:sz="0" w:space="0" w:color="auto"/>
                    <w:right w:val="none" w:sz="0" w:space="0" w:color="auto"/>
                  </w:divBdr>
                </w:div>
                <w:div w:id="855272541">
                  <w:marLeft w:val="0"/>
                  <w:marRight w:val="0"/>
                  <w:marTop w:val="121"/>
                  <w:marBottom w:val="0"/>
                  <w:divBdr>
                    <w:top w:val="none" w:sz="0" w:space="0" w:color="auto"/>
                    <w:left w:val="none" w:sz="0" w:space="0" w:color="auto"/>
                    <w:bottom w:val="none" w:sz="0" w:space="0" w:color="auto"/>
                    <w:right w:val="none" w:sz="0" w:space="0" w:color="auto"/>
                  </w:divBdr>
                </w:div>
                <w:div w:id="1368674953">
                  <w:marLeft w:val="0"/>
                  <w:marRight w:val="0"/>
                  <w:marTop w:val="121"/>
                  <w:marBottom w:val="0"/>
                  <w:divBdr>
                    <w:top w:val="none" w:sz="0" w:space="0" w:color="auto"/>
                    <w:left w:val="none" w:sz="0" w:space="0" w:color="auto"/>
                    <w:bottom w:val="none" w:sz="0" w:space="0" w:color="auto"/>
                    <w:right w:val="none" w:sz="0" w:space="0" w:color="auto"/>
                  </w:divBdr>
                </w:div>
                <w:div w:id="1879664013">
                  <w:marLeft w:val="0"/>
                  <w:marRight w:val="0"/>
                  <w:marTop w:val="121"/>
                  <w:marBottom w:val="0"/>
                  <w:divBdr>
                    <w:top w:val="none" w:sz="0" w:space="0" w:color="auto"/>
                    <w:left w:val="none" w:sz="0" w:space="0" w:color="auto"/>
                    <w:bottom w:val="none" w:sz="0" w:space="0" w:color="auto"/>
                    <w:right w:val="none" w:sz="0" w:space="0" w:color="auto"/>
                  </w:divBdr>
                </w:div>
                <w:div w:id="45496332">
                  <w:marLeft w:val="0"/>
                  <w:marRight w:val="0"/>
                  <w:marTop w:val="121"/>
                  <w:marBottom w:val="0"/>
                  <w:divBdr>
                    <w:top w:val="none" w:sz="0" w:space="0" w:color="auto"/>
                    <w:left w:val="none" w:sz="0" w:space="0" w:color="auto"/>
                    <w:bottom w:val="none" w:sz="0" w:space="0" w:color="auto"/>
                    <w:right w:val="none" w:sz="0" w:space="0" w:color="auto"/>
                  </w:divBdr>
                </w:div>
                <w:div w:id="1096825894">
                  <w:marLeft w:val="0"/>
                  <w:marRight w:val="0"/>
                  <w:marTop w:val="121"/>
                  <w:marBottom w:val="0"/>
                  <w:divBdr>
                    <w:top w:val="none" w:sz="0" w:space="0" w:color="auto"/>
                    <w:left w:val="none" w:sz="0" w:space="0" w:color="auto"/>
                    <w:bottom w:val="none" w:sz="0" w:space="0" w:color="auto"/>
                    <w:right w:val="none" w:sz="0" w:space="0" w:color="auto"/>
                  </w:divBdr>
                </w:div>
                <w:div w:id="276985230">
                  <w:marLeft w:val="0"/>
                  <w:marRight w:val="0"/>
                  <w:marTop w:val="121"/>
                  <w:marBottom w:val="0"/>
                  <w:divBdr>
                    <w:top w:val="none" w:sz="0" w:space="0" w:color="auto"/>
                    <w:left w:val="none" w:sz="0" w:space="0" w:color="auto"/>
                    <w:bottom w:val="none" w:sz="0" w:space="0" w:color="auto"/>
                    <w:right w:val="none" w:sz="0" w:space="0" w:color="auto"/>
                  </w:divBdr>
                </w:div>
                <w:div w:id="1673215487">
                  <w:marLeft w:val="0"/>
                  <w:marRight w:val="0"/>
                  <w:marTop w:val="121"/>
                  <w:marBottom w:val="0"/>
                  <w:divBdr>
                    <w:top w:val="none" w:sz="0" w:space="0" w:color="auto"/>
                    <w:left w:val="none" w:sz="0" w:space="0" w:color="auto"/>
                    <w:bottom w:val="none" w:sz="0" w:space="0" w:color="auto"/>
                    <w:right w:val="none" w:sz="0" w:space="0" w:color="auto"/>
                  </w:divBdr>
                </w:div>
                <w:div w:id="1964193370">
                  <w:marLeft w:val="0"/>
                  <w:marRight w:val="0"/>
                  <w:marTop w:val="121"/>
                  <w:marBottom w:val="0"/>
                  <w:divBdr>
                    <w:top w:val="none" w:sz="0" w:space="0" w:color="auto"/>
                    <w:left w:val="none" w:sz="0" w:space="0" w:color="auto"/>
                    <w:bottom w:val="none" w:sz="0" w:space="0" w:color="auto"/>
                    <w:right w:val="none" w:sz="0" w:space="0" w:color="auto"/>
                  </w:divBdr>
                </w:div>
                <w:div w:id="934365421">
                  <w:marLeft w:val="0"/>
                  <w:marRight w:val="0"/>
                  <w:marTop w:val="121"/>
                  <w:marBottom w:val="0"/>
                  <w:divBdr>
                    <w:top w:val="none" w:sz="0" w:space="0" w:color="auto"/>
                    <w:left w:val="none" w:sz="0" w:space="0" w:color="auto"/>
                    <w:bottom w:val="none" w:sz="0" w:space="0" w:color="auto"/>
                    <w:right w:val="none" w:sz="0" w:space="0" w:color="auto"/>
                  </w:divBdr>
                </w:div>
                <w:div w:id="1072506816">
                  <w:marLeft w:val="0"/>
                  <w:marRight w:val="0"/>
                  <w:marTop w:val="121"/>
                  <w:marBottom w:val="0"/>
                  <w:divBdr>
                    <w:top w:val="none" w:sz="0" w:space="0" w:color="auto"/>
                    <w:left w:val="none" w:sz="0" w:space="0" w:color="auto"/>
                    <w:bottom w:val="none" w:sz="0" w:space="0" w:color="auto"/>
                    <w:right w:val="none" w:sz="0" w:space="0" w:color="auto"/>
                  </w:divBdr>
                </w:div>
                <w:div w:id="60566690">
                  <w:marLeft w:val="0"/>
                  <w:marRight w:val="0"/>
                  <w:marTop w:val="121"/>
                  <w:marBottom w:val="0"/>
                  <w:divBdr>
                    <w:top w:val="none" w:sz="0" w:space="0" w:color="auto"/>
                    <w:left w:val="none" w:sz="0" w:space="0" w:color="auto"/>
                    <w:bottom w:val="none" w:sz="0" w:space="0" w:color="auto"/>
                    <w:right w:val="none" w:sz="0" w:space="0" w:color="auto"/>
                  </w:divBdr>
                </w:div>
                <w:div w:id="1645767525">
                  <w:marLeft w:val="0"/>
                  <w:marRight w:val="0"/>
                  <w:marTop w:val="121"/>
                  <w:marBottom w:val="0"/>
                  <w:divBdr>
                    <w:top w:val="none" w:sz="0" w:space="0" w:color="auto"/>
                    <w:left w:val="none" w:sz="0" w:space="0" w:color="auto"/>
                    <w:bottom w:val="none" w:sz="0" w:space="0" w:color="auto"/>
                    <w:right w:val="none" w:sz="0" w:space="0" w:color="auto"/>
                  </w:divBdr>
                </w:div>
                <w:div w:id="666905155">
                  <w:marLeft w:val="0"/>
                  <w:marRight w:val="0"/>
                  <w:marTop w:val="121"/>
                  <w:marBottom w:val="0"/>
                  <w:divBdr>
                    <w:top w:val="none" w:sz="0" w:space="0" w:color="auto"/>
                    <w:left w:val="none" w:sz="0" w:space="0" w:color="auto"/>
                    <w:bottom w:val="none" w:sz="0" w:space="0" w:color="auto"/>
                    <w:right w:val="none" w:sz="0" w:space="0" w:color="auto"/>
                  </w:divBdr>
                </w:div>
                <w:div w:id="1823307337">
                  <w:marLeft w:val="0"/>
                  <w:marRight w:val="0"/>
                  <w:marTop w:val="121"/>
                  <w:marBottom w:val="0"/>
                  <w:divBdr>
                    <w:top w:val="none" w:sz="0" w:space="0" w:color="auto"/>
                    <w:left w:val="none" w:sz="0" w:space="0" w:color="auto"/>
                    <w:bottom w:val="none" w:sz="0" w:space="0" w:color="auto"/>
                    <w:right w:val="none" w:sz="0" w:space="0" w:color="auto"/>
                  </w:divBdr>
                </w:div>
                <w:div w:id="1738474373">
                  <w:marLeft w:val="0"/>
                  <w:marRight w:val="0"/>
                  <w:marTop w:val="0"/>
                  <w:marBottom w:val="0"/>
                  <w:divBdr>
                    <w:top w:val="none" w:sz="0" w:space="0" w:color="auto"/>
                    <w:left w:val="none" w:sz="0" w:space="0" w:color="auto"/>
                    <w:bottom w:val="none" w:sz="0" w:space="0" w:color="auto"/>
                    <w:right w:val="none" w:sz="0" w:space="0" w:color="auto"/>
                  </w:divBdr>
                </w:div>
                <w:div w:id="226653694">
                  <w:marLeft w:val="0"/>
                  <w:marRight w:val="0"/>
                  <w:marTop w:val="0"/>
                  <w:marBottom w:val="0"/>
                  <w:divBdr>
                    <w:top w:val="none" w:sz="0" w:space="0" w:color="auto"/>
                    <w:left w:val="none" w:sz="0" w:space="0" w:color="auto"/>
                    <w:bottom w:val="none" w:sz="0" w:space="0" w:color="auto"/>
                    <w:right w:val="none" w:sz="0" w:space="0" w:color="auto"/>
                  </w:divBdr>
                </w:div>
                <w:div w:id="1130632239">
                  <w:marLeft w:val="0"/>
                  <w:marRight w:val="0"/>
                  <w:marTop w:val="121"/>
                  <w:marBottom w:val="0"/>
                  <w:divBdr>
                    <w:top w:val="none" w:sz="0" w:space="0" w:color="auto"/>
                    <w:left w:val="none" w:sz="0" w:space="0" w:color="auto"/>
                    <w:bottom w:val="none" w:sz="0" w:space="0" w:color="auto"/>
                    <w:right w:val="none" w:sz="0" w:space="0" w:color="auto"/>
                  </w:divBdr>
                </w:div>
                <w:div w:id="1320113998">
                  <w:marLeft w:val="0"/>
                  <w:marRight w:val="0"/>
                  <w:marTop w:val="121"/>
                  <w:marBottom w:val="0"/>
                  <w:divBdr>
                    <w:top w:val="none" w:sz="0" w:space="0" w:color="auto"/>
                    <w:left w:val="none" w:sz="0" w:space="0" w:color="auto"/>
                    <w:bottom w:val="none" w:sz="0" w:space="0" w:color="auto"/>
                    <w:right w:val="none" w:sz="0" w:space="0" w:color="auto"/>
                  </w:divBdr>
                </w:div>
                <w:div w:id="1617831144">
                  <w:marLeft w:val="0"/>
                  <w:marRight w:val="0"/>
                  <w:marTop w:val="121"/>
                  <w:marBottom w:val="0"/>
                  <w:divBdr>
                    <w:top w:val="none" w:sz="0" w:space="0" w:color="auto"/>
                    <w:left w:val="none" w:sz="0" w:space="0" w:color="auto"/>
                    <w:bottom w:val="none" w:sz="0" w:space="0" w:color="auto"/>
                    <w:right w:val="none" w:sz="0" w:space="0" w:color="auto"/>
                  </w:divBdr>
                </w:div>
                <w:div w:id="1655529710">
                  <w:marLeft w:val="0"/>
                  <w:marRight w:val="0"/>
                  <w:marTop w:val="121"/>
                  <w:marBottom w:val="0"/>
                  <w:divBdr>
                    <w:top w:val="none" w:sz="0" w:space="0" w:color="auto"/>
                    <w:left w:val="none" w:sz="0" w:space="0" w:color="auto"/>
                    <w:bottom w:val="none" w:sz="0" w:space="0" w:color="auto"/>
                    <w:right w:val="none" w:sz="0" w:space="0" w:color="auto"/>
                  </w:divBdr>
                </w:div>
                <w:div w:id="658964926">
                  <w:marLeft w:val="0"/>
                  <w:marRight w:val="0"/>
                  <w:marTop w:val="121"/>
                  <w:marBottom w:val="0"/>
                  <w:divBdr>
                    <w:top w:val="none" w:sz="0" w:space="0" w:color="auto"/>
                    <w:left w:val="none" w:sz="0" w:space="0" w:color="auto"/>
                    <w:bottom w:val="none" w:sz="0" w:space="0" w:color="auto"/>
                    <w:right w:val="none" w:sz="0" w:space="0" w:color="auto"/>
                  </w:divBdr>
                </w:div>
                <w:div w:id="1744402528">
                  <w:marLeft w:val="0"/>
                  <w:marRight w:val="0"/>
                  <w:marTop w:val="121"/>
                  <w:marBottom w:val="0"/>
                  <w:divBdr>
                    <w:top w:val="none" w:sz="0" w:space="0" w:color="auto"/>
                    <w:left w:val="none" w:sz="0" w:space="0" w:color="auto"/>
                    <w:bottom w:val="none" w:sz="0" w:space="0" w:color="auto"/>
                    <w:right w:val="none" w:sz="0" w:space="0" w:color="auto"/>
                  </w:divBdr>
                </w:div>
                <w:div w:id="871847078">
                  <w:marLeft w:val="0"/>
                  <w:marRight w:val="0"/>
                  <w:marTop w:val="121"/>
                  <w:marBottom w:val="0"/>
                  <w:divBdr>
                    <w:top w:val="none" w:sz="0" w:space="0" w:color="auto"/>
                    <w:left w:val="none" w:sz="0" w:space="0" w:color="auto"/>
                    <w:bottom w:val="none" w:sz="0" w:space="0" w:color="auto"/>
                    <w:right w:val="none" w:sz="0" w:space="0" w:color="auto"/>
                  </w:divBdr>
                </w:div>
                <w:div w:id="53898756">
                  <w:marLeft w:val="0"/>
                  <w:marRight w:val="0"/>
                  <w:marTop w:val="121"/>
                  <w:marBottom w:val="0"/>
                  <w:divBdr>
                    <w:top w:val="none" w:sz="0" w:space="0" w:color="auto"/>
                    <w:left w:val="none" w:sz="0" w:space="0" w:color="auto"/>
                    <w:bottom w:val="none" w:sz="0" w:space="0" w:color="auto"/>
                    <w:right w:val="none" w:sz="0" w:space="0" w:color="auto"/>
                  </w:divBdr>
                </w:div>
                <w:div w:id="742143825">
                  <w:marLeft w:val="0"/>
                  <w:marRight w:val="0"/>
                  <w:marTop w:val="121"/>
                  <w:marBottom w:val="0"/>
                  <w:divBdr>
                    <w:top w:val="none" w:sz="0" w:space="0" w:color="auto"/>
                    <w:left w:val="none" w:sz="0" w:space="0" w:color="auto"/>
                    <w:bottom w:val="none" w:sz="0" w:space="0" w:color="auto"/>
                    <w:right w:val="none" w:sz="0" w:space="0" w:color="auto"/>
                  </w:divBdr>
                </w:div>
                <w:div w:id="907225172">
                  <w:marLeft w:val="0"/>
                  <w:marRight w:val="0"/>
                  <w:marTop w:val="121"/>
                  <w:marBottom w:val="0"/>
                  <w:divBdr>
                    <w:top w:val="none" w:sz="0" w:space="0" w:color="auto"/>
                    <w:left w:val="none" w:sz="0" w:space="0" w:color="auto"/>
                    <w:bottom w:val="none" w:sz="0" w:space="0" w:color="auto"/>
                    <w:right w:val="none" w:sz="0" w:space="0" w:color="auto"/>
                  </w:divBdr>
                </w:div>
                <w:div w:id="691105486">
                  <w:marLeft w:val="0"/>
                  <w:marRight w:val="0"/>
                  <w:marTop w:val="121"/>
                  <w:marBottom w:val="0"/>
                  <w:divBdr>
                    <w:top w:val="none" w:sz="0" w:space="0" w:color="auto"/>
                    <w:left w:val="none" w:sz="0" w:space="0" w:color="auto"/>
                    <w:bottom w:val="none" w:sz="0" w:space="0" w:color="auto"/>
                    <w:right w:val="none" w:sz="0" w:space="0" w:color="auto"/>
                  </w:divBdr>
                </w:div>
                <w:div w:id="2087877071">
                  <w:marLeft w:val="0"/>
                  <w:marRight w:val="0"/>
                  <w:marTop w:val="121"/>
                  <w:marBottom w:val="0"/>
                  <w:divBdr>
                    <w:top w:val="none" w:sz="0" w:space="0" w:color="auto"/>
                    <w:left w:val="none" w:sz="0" w:space="0" w:color="auto"/>
                    <w:bottom w:val="none" w:sz="0" w:space="0" w:color="auto"/>
                    <w:right w:val="none" w:sz="0" w:space="0" w:color="auto"/>
                  </w:divBdr>
                </w:div>
                <w:div w:id="937951640">
                  <w:marLeft w:val="0"/>
                  <w:marRight w:val="0"/>
                  <w:marTop w:val="121"/>
                  <w:marBottom w:val="0"/>
                  <w:divBdr>
                    <w:top w:val="none" w:sz="0" w:space="0" w:color="auto"/>
                    <w:left w:val="none" w:sz="0" w:space="0" w:color="auto"/>
                    <w:bottom w:val="none" w:sz="0" w:space="0" w:color="auto"/>
                    <w:right w:val="none" w:sz="0" w:space="0" w:color="auto"/>
                  </w:divBdr>
                </w:div>
                <w:div w:id="621498692">
                  <w:marLeft w:val="0"/>
                  <w:marRight w:val="0"/>
                  <w:marTop w:val="121"/>
                  <w:marBottom w:val="0"/>
                  <w:divBdr>
                    <w:top w:val="none" w:sz="0" w:space="0" w:color="auto"/>
                    <w:left w:val="none" w:sz="0" w:space="0" w:color="auto"/>
                    <w:bottom w:val="none" w:sz="0" w:space="0" w:color="auto"/>
                    <w:right w:val="none" w:sz="0" w:space="0" w:color="auto"/>
                  </w:divBdr>
                </w:div>
                <w:div w:id="1058896814">
                  <w:marLeft w:val="0"/>
                  <w:marRight w:val="0"/>
                  <w:marTop w:val="121"/>
                  <w:marBottom w:val="0"/>
                  <w:divBdr>
                    <w:top w:val="none" w:sz="0" w:space="0" w:color="auto"/>
                    <w:left w:val="none" w:sz="0" w:space="0" w:color="auto"/>
                    <w:bottom w:val="none" w:sz="0" w:space="0" w:color="auto"/>
                    <w:right w:val="none" w:sz="0" w:space="0" w:color="auto"/>
                  </w:divBdr>
                </w:div>
                <w:div w:id="2022123029">
                  <w:marLeft w:val="0"/>
                  <w:marRight w:val="0"/>
                  <w:marTop w:val="0"/>
                  <w:marBottom w:val="0"/>
                  <w:divBdr>
                    <w:top w:val="none" w:sz="0" w:space="0" w:color="auto"/>
                    <w:left w:val="none" w:sz="0" w:space="0" w:color="auto"/>
                    <w:bottom w:val="none" w:sz="0" w:space="0" w:color="auto"/>
                    <w:right w:val="none" w:sz="0" w:space="0" w:color="auto"/>
                  </w:divBdr>
                </w:div>
                <w:div w:id="179902176">
                  <w:marLeft w:val="0"/>
                  <w:marRight w:val="0"/>
                  <w:marTop w:val="0"/>
                  <w:marBottom w:val="0"/>
                  <w:divBdr>
                    <w:top w:val="none" w:sz="0" w:space="0" w:color="auto"/>
                    <w:left w:val="none" w:sz="0" w:space="0" w:color="auto"/>
                    <w:bottom w:val="none" w:sz="0" w:space="0" w:color="auto"/>
                    <w:right w:val="none" w:sz="0" w:space="0" w:color="auto"/>
                  </w:divBdr>
                </w:div>
                <w:div w:id="601495801">
                  <w:marLeft w:val="0"/>
                  <w:marRight w:val="0"/>
                  <w:marTop w:val="0"/>
                  <w:marBottom w:val="0"/>
                  <w:divBdr>
                    <w:top w:val="none" w:sz="0" w:space="0" w:color="auto"/>
                    <w:left w:val="none" w:sz="0" w:space="0" w:color="auto"/>
                    <w:bottom w:val="none" w:sz="0" w:space="0" w:color="auto"/>
                    <w:right w:val="none" w:sz="0" w:space="0" w:color="auto"/>
                  </w:divBdr>
                </w:div>
                <w:div w:id="90900279">
                  <w:marLeft w:val="0"/>
                  <w:marRight w:val="0"/>
                  <w:marTop w:val="0"/>
                  <w:marBottom w:val="0"/>
                  <w:divBdr>
                    <w:top w:val="none" w:sz="0" w:space="0" w:color="auto"/>
                    <w:left w:val="none" w:sz="0" w:space="0" w:color="auto"/>
                    <w:bottom w:val="none" w:sz="0" w:space="0" w:color="auto"/>
                    <w:right w:val="none" w:sz="0" w:space="0" w:color="auto"/>
                  </w:divBdr>
                </w:div>
                <w:div w:id="1602106326">
                  <w:marLeft w:val="0"/>
                  <w:marRight w:val="0"/>
                  <w:marTop w:val="121"/>
                  <w:marBottom w:val="0"/>
                  <w:divBdr>
                    <w:top w:val="none" w:sz="0" w:space="0" w:color="auto"/>
                    <w:left w:val="none" w:sz="0" w:space="0" w:color="auto"/>
                    <w:bottom w:val="none" w:sz="0" w:space="0" w:color="auto"/>
                    <w:right w:val="none" w:sz="0" w:space="0" w:color="auto"/>
                  </w:divBdr>
                </w:div>
                <w:div w:id="1113020031">
                  <w:marLeft w:val="0"/>
                  <w:marRight w:val="0"/>
                  <w:marTop w:val="0"/>
                  <w:marBottom w:val="0"/>
                  <w:divBdr>
                    <w:top w:val="none" w:sz="0" w:space="0" w:color="auto"/>
                    <w:left w:val="none" w:sz="0" w:space="0" w:color="auto"/>
                    <w:bottom w:val="none" w:sz="0" w:space="0" w:color="auto"/>
                    <w:right w:val="none" w:sz="0" w:space="0" w:color="auto"/>
                  </w:divBdr>
                </w:div>
                <w:div w:id="1465805800">
                  <w:marLeft w:val="0"/>
                  <w:marRight w:val="0"/>
                  <w:marTop w:val="0"/>
                  <w:marBottom w:val="0"/>
                  <w:divBdr>
                    <w:top w:val="none" w:sz="0" w:space="0" w:color="auto"/>
                    <w:left w:val="none" w:sz="0" w:space="0" w:color="auto"/>
                    <w:bottom w:val="none" w:sz="0" w:space="0" w:color="auto"/>
                    <w:right w:val="none" w:sz="0" w:space="0" w:color="auto"/>
                  </w:divBdr>
                </w:div>
                <w:div w:id="1263606332">
                  <w:marLeft w:val="0"/>
                  <w:marRight w:val="0"/>
                  <w:marTop w:val="121"/>
                  <w:marBottom w:val="0"/>
                  <w:divBdr>
                    <w:top w:val="none" w:sz="0" w:space="0" w:color="auto"/>
                    <w:left w:val="none" w:sz="0" w:space="0" w:color="auto"/>
                    <w:bottom w:val="none" w:sz="0" w:space="0" w:color="auto"/>
                    <w:right w:val="none" w:sz="0" w:space="0" w:color="auto"/>
                  </w:divBdr>
                </w:div>
                <w:div w:id="92477984">
                  <w:marLeft w:val="0"/>
                  <w:marRight w:val="0"/>
                  <w:marTop w:val="121"/>
                  <w:marBottom w:val="0"/>
                  <w:divBdr>
                    <w:top w:val="none" w:sz="0" w:space="0" w:color="auto"/>
                    <w:left w:val="none" w:sz="0" w:space="0" w:color="auto"/>
                    <w:bottom w:val="none" w:sz="0" w:space="0" w:color="auto"/>
                    <w:right w:val="none" w:sz="0" w:space="0" w:color="auto"/>
                  </w:divBdr>
                </w:div>
                <w:div w:id="1253317449">
                  <w:marLeft w:val="0"/>
                  <w:marRight w:val="0"/>
                  <w:marTop w:val="121"/>
                  <w:marBottom w:val="0"/>
                  <w:divBdr>
                    <w:top w:val="none" w:sz="0" w:space="0" w:color="auto"/>
                    <w:left w:val="none" w:sz="0" w:space="0" w:color="auto"/>
                    <w:bottom w:val="none" w:sz="0" w:space="0" w:color="auto"/>
                    <w:right w:val="none" w:sz="0" w:space="0" w:color="auto"/>
                  </w:divBdr>
                </w:div>
                <w:div w:id="1175531516">
                  <w:marLeft w:val="0"/>
                  <w:marRight w:val="0"/>
                  <w:marTop w:val="0"/>
                  <w:marBottom w:val="0"/>
                  <w:divBdr>
                    <w:top w:val="none" w:sz="0" w:space="0" w:color="auto"/>
                    <w:left w:val="none" w:sz="0" w:space="0" w:color="auto"/>
                    <w:bottom w:val="none" w:sz="0" w:space="0" w:color="auto"/>
                    <w:right w:val="none" w:sz="0" w:space="0" w:color="auto"/>
                  </w:divBdr>
                </w:div>
                <w:div w:id="1605570993">
                  <w:marLeft w:val="0"/>
                  <w:marRight w:val="0"/>
                  <w:marTop w:val="0"/>
                  <w:marBottom w:val="0"/>
                  <w:divBdr>
                    <w:top w:val="none" w:sz="0" w:space="0" w:color="auto"/>
                    <w:left w:val="none" w:sz="0" w:space="0" w:color="auto"/>
                    <w:bottom w:val="none" w:sz="0" w:space="0" w:color="auto"/>
                    <w:right w:val="none" w:sz="0" w:space="0" w:color="auto"/>
                  </w:divBdr>
                </w:div>
                <w:div w:id="1173643120">
                  <w:marLeft w:val="0"/>
                  <w:marRight w:val="0"/>
                  <w:marTop w:val="121"/>
                  <w:marBottom w:val="0"/>
                  <w:divBdr>
                    <w:top w:val="none" w:sz="0" w:space="0" w:color="auto"/>
                    <w:left w:val="none" w:sz="0" w:space="0" w:color="auto"/>
                    <w:bottom w:val="none" w:sz="0" w:space="0" w:color="auto"/>
                    <w:right w:val="none" w:sz="0" w:space="0" w:color="auto"/>
                  </w:divBdr>
                </w:div>
                <w:div w:id="1604263942">
                  <w:marLeft w:val="0"/>
                  <w:marRight w:val="0"/>
                  <w:marTop w:val="121"/>
                  <w:marBottom w:val="0"/>
                  <w:divBdr>
                    <w:top w:val="none" w:sz="0" w:space="0" w:color="auto"/>
                    <w:left w:val="none" w:sz="0" w:space="0" w:color="auto"/>
                    <w:bottom w:val="none" w:sz="0" w:space="0" w:color="auto"/>
                    <w:right w:val="none" w:sz="0" w:space="0" w:color="auto"/>
                  </w:divBdr>
                </w:div>
                <w:div w:id="507451198">
                  <w:marLeft w:val="0"/>
                  <w:marRight w:val="0"/>
                  <w:marTop w:val="121"/>
                  <w:marBottom w:val="0"/>
                  <w:divBdr>
                    <w:top w:val="none" w:sz="0" w:space="0" w:color="auto"/>
                    <w:left w:val="none" w:sz="0" w:space="0" w:color="auto"/>
                    <w:bottom w:val="none" w:sz="0" w:space="0" w:color="auto"/>
                    <w:right w:val="none" w:sz="0" w:space="0" w:color="auto"/>
                  </w:divBdr>
                </w:div>
                <w:div w:id="1063987664">
                  <w:marLeft w:val="0"/>
                  <w:marRight w:val="0"/>
                  <w:marTop w:val="121"/>
                  <w:marBottom w:val="0"/>
                  <w:divBdr>
                    <w:top w:val="none" w:sz="0" w:space="0" w:color="auto"/>
                    <w:left w:val="none" w:sz="0" w:space="0" w:color="auto"/>
                    <w:bottom w:val="none" w:sz="0" w:space="0" w:color="auto"/>
                    <w:right w:val="none" w:sz="0" w:space="0" w:color="auto"/>
                  </w:divBdr>
                </w:div>
                <w:div w:id="772020013">
                  <w:marLeft w:val="0"/>
                  <w:marRight w:val="0"/>
                  <w:marTop w:val="121"/>
                  <w:marBottom w:val="0"/>
                  <w:divBdr>
                    <w:top w:val="none" w:sz="0" w:space="0" w:color="auto"/>
                    <w:left w:val="none" w:sz="0" w:space="0" w:color="auto"/>
                    <w:bottom w:val="none" w:sz="0" w:space="0" w:color="auto"/>
                    <w:right w:val="none" w:sz="0" w:space="0" w:color="auto"/>
                  </w:divBdr>
                </w:div>
                <w:div w:id="873232224">
                  <w:marLeft w:val="0"/>
                  <w:marRight w:val="0"/>
                  <w:marTop w:val="0"/>
                  <w:marBottom w:val="0"/>
                  <w:divBdr>
                    <w:top w:val="none" w:sz="0" w:space="0" w:color="auto"/>
                    <w:left w:val="none" w:sz="0" w:space="0" w:color="auto"/>
                    <w:bottom w:val="none" w:sz="0" w:space="0" w:color="auto"/>
                    <w:right w:val="none" w:sz="0" w:space="0" w:color="auto"/>
                  </w:divBdr>
                </w:div>
                <w:div w:id="1340739343">
                  <w:marLeft w:val="0"/>
                  <w:marRight w:val="0"/>
                  <w:marTop w:val="0"/>
                  <w:marBottom w:val="0"/>
                  <w:divBdr>
                    <w:top w:val="none" w:sz="0" w:space="0" w:color="auto"/>
                    <w:left w:val="none" w:sz="0" w:space="0" w:color="auto"/>
                    <w:bottom w:val="none" w:sz="0" w:space="0" w:color="auto"/>
                    <w:right w:val="none" w:sz="0" w:space="0" w:color="auto"/>
                  </w:divBdr>
                </w:div>
                <w:div w:id="879248204">
                  <w:marLeft w:val="0"/>
                  <w:marRight w:val="0"/>
                  <w:marTop w:val="121"/>
                  <w:marBottom w:val="0"/>
                  <w:divBdr>
                    <w:top w:val="none" w:sz="0" w:space="0" w:color="auto"/>
                    <w:left w:val="none" w:sz="0" w:space="0" w:color="auto"/>
                    <w:bottom w:val="none" w:sz="0" w:space="0" w:color="auto"/>
                    <w:right w:val="none" w:sz="0" w:space="0" w:color="auto"/>
                  </w:divBdr>
                </w:div>
                <w:div w:id="1721053796">
                  <w:marLeft w:val="0"/>
                  <w:marRight w:val="0"/>
                  <w:marTop w:val="0"/>
                  <w:marBottom w:val="0"/>
                  <w:divBdr>
                    <w:top w:val="none" w:sz="0" w:space="0" w:color="auto"/>
                    <w:left w:val="none" w:sz="0" w:space="0" w:color="auto"/>
                    <w:bottom w:val="none" w:sz="0" w:space="0" w:color="auto"/>
                    <w:right w:val="none" w:sz="0" w:space="0" w:color="auto"/>
                  </w:divBdr>
                </w:div>
                <w:div w:id="1149710089">
                  <w:marLeft w:val="0"/>
                  <w:marRight w:val="0"/>
                  <w:marTop w:val="0"/>
                  <w:marBottom w:val="0"/>
                  <w:divBdr>
                    <w:top w:val="none" w:sz="0" w:space="0" w:color="auto"/>
                    <w:left w:val="none" w:sz="0" w:space="0" w:color="auto"/>
                    <w:bottom w:val="none" w:sz="0" w:space="0" w:color="auto"/>
                    <w:right w:val="none" w:sz="0" w:space="0" w:color="auto"/>
                  </w:divBdr>
                </w:div>
                <w:div w:id="1899321202">
                  <w:marLeft w:val="0"/>
                  <w:marRight w:val="0"/>
                  <w:marTop w:val="121"/>
                  <w:marBottom w:val="0"/>
                  <w:divBdr>
                    <w:top w:val="none" w:sz="0" w:space="0" w:color="auto"/>
                    <w:left w:val="none" w:sz="0" w:space="0" w:color="auto"/>
                    <w:bottom w:val="none" w:sz="0" w:space="0" w:color="auto"/>
                    <w:right w:val="none" w:sz="0" w:space="0" w:color="auto"/>
                  </w:divBdr>
                </w:div>
                <w:div w:id="1299260741">
                  <w:marLeft w:val="0"/>
                  <w:marRight w:val="0"/>
                  <w:marTop w:val="121"/>
                  <w:marBottom w:val="0"/>
                  <w:divBdr>
                    <w:top w:val="none" w:sz="0" w:space="0" w:color="auto"/>
                    <w:left w:val="none" w:sz="0" w:space="0" w:color="auto"/>
                    <w:bottom w:val="none" w:sz="0" w:space="0" w:color="auto"/>
                    <w:right w:val="none" w:sz="0" w:space="0" w:color="auto"/>
                  </w:divBdr>
                </w:div>
                <w:div w:id="1483933169">
                  <w:marLeft w:val="0"/>
                  <w:marRight w:val="0"/>
                  <w:marTop w:val="121"/>
                  <w:marBottom w:val="0"/>
                  <w:divBdr>
                    <w:top w:val="none" w:sz="0" w:space="0" w:color="auto"/>
                    <w:left w:val="none" w:sz="0" w:space="0" w:color="auto"/>
                    <w:bottom w:val="none" w:sz="0" w:space="0" w:color="auto"/>
                    <w:right w:val="none" w:sz="0" w:space="0" w:color="auto"/>
                  </w:divBdr>
                </w:div>
                <w:div w:id="2035960851">
                  <w:marLeft w:val="0"/>
                  <w:marRight w:val="0"/>
                  <w:marTop w:val="0"/>
                  <w:marBottom w:val="0"/>
                  <w:divBdr>
                    <w:top w:val="none" w:sz="0" w:space="0" w:color="auto"/>
                    <w:left w:val="none" w:sz="0" w:space="0" w:color="auto"/>
                    <w:bottom w:val="none" w:sz="0" w:space="0" w:color="auto"/>
                    <w:right w:val="none" w:sz="0" w:space="0" w:color="auto"/>
                  </w:divBdr>
                </w:div>
                <w:div w:id="527724137">
                  <w:marLeft w:val="0"/>
                  <w:marRight w:val="0"/>
                  <w:marTop w:val="0"/>
                  <w:marBottom w:val="0"/>
                  <w:divBdr>
                    <w:top w:val="none" w:sz="0" w:space="0" w:color="auto"/>
                    <w:left w:val="none" w:sz="0" w:space="0" w:color="auto"/>
                    <w:bottom w:val="none" w:sz="0" w:space="0" w:color="auto"/>
                    <w:right w:val="none" w:sz="0" w:space="0" w:color="auto"/>
                  </w:divBdr>
                </w:div>
                <w:div w:id="1799638425">
                  <w:marLeft w:val="0"/>
                  <w:marRight w:val="0"/>
                  <w:marTop w:val="0"/>
                  <w:marBottom w:val="0"/>
                  <w:divBdr>
                    <w:top w:val="none" w:sz="0" w:space="0" w:color="auto"/>
                    <w:left w:val="none" w:sz="0" w:space="0" w:color="auto"/>
                    <w:bottom w:val="none" w:sz="0" w:space="0" w:color="auto"/>
                    <w:right w:val="none" w:sz="0" w:space="0" w:color="auto"/>
                  </w:divBdr>
                </w:div>
                <w:div w:id="81150220">
                  <w:marLeft w:val="0"/>
                  <w:marRight w:val="0"/>
                  <w:marTop w:val="0"/>
                  <w:marBottom w:val="0"/>
                  <w:divBdr>
                    <w:top w:val="none" w:sz="0" w:space="0" w:color="auto"/>
                    <w:left w:val="none" w:sz="0" w:space="0" w:color="auto"/>
                    <w:bottom w:val="none" w:sz="0" w:space="0" w:color="auto"/>
                    <w:right w:val="none" w:sz="0" w:space="0" w:color="auto"/>
                  </w:divBdr>
                </w:div>
                <w:div w:id="1961180178">
                  <w:marLeft w:val="0"/>
                  <w:marRight w:val="0"/>
                  <w:marTop w:val="0"/>
                  <w:marBottom w:val="0"/>
                  <w:divBdr>
                    <w:top w:val="none" w:sz="0" w:space="0" w:color="auto"/>
                    <w:left w:val="none" w:sz="0" w:space="0" w:color="auto"/>
                    <w:bottom w:val="none" w:sz="0" w:space="0" w:color="auto"/>
                    <w:right w:val="none" w:sz="0" w:space="0" w:color="auto"/>
                  </w:divBdr>
                </w:div>
                <w:div w:id="297030087">
                  <w:marLeft w:val="0"/>
                  <w:marRight w:val="0"/>
                  <w:marTop w:val="121"/>
                  <w:marBottom w:val="0"/>
                  <w:divBdr>
                    <w:top w:val="none" w:sz="0" w:space="0" w:color="auto"/>
                    <w:left w:val="none" w:sz="0" w:space="0" w:color="auto"/>
                    <w:bottom w:val="none" w:sz="0" w:space="0" w:color="auto"/>
                    <w:right w:val="none" w:sz="0" w:space="0" w:color="auto"/>
                  </w:divBdr>
                </w:div>
                <w:div w:id="1298485735">
                  <w:marLeft w:val="0"/>
                  <w:marRight w:val="0"/>
                  <w:marTop w:val="121"/>
                  <w:marBottom w:val="0"/>
                  <w:divBdr>
                    <w:top w:val="none" w:sz="0" w:space="0" w:color="auto"/>
                    <w:left w:val="none" w:sz="0" w:space="0" w:color="auto"/>
                    <w:bottom w:val="none" w:sz="0" w:space="0" w:color="auto"/>
                    <w:right w:val="none" w:sz="0" w:space="0" w:color="auto"/>
                  </w:divBdr>
                </w:div>
                <w:div w:id="518199092">
                  <w:marLeft w:val="0"/>
                  <w:marRight w:val="0"/>
                  <w:marTop w:val="121"/>
                  <w:marBottom w:val="0"/>
                  <w:divBdr>
                    <w:top w:val="none" w:sz="0" w:space="0" w:color="auto"/>
                    <w:left w:val="none" w:sz="0" w:space="0" w:color="auto"/>
                    <w:bottom w:val="none" w:sz="0" w:space="0" w:color="auto"/>
                    <w:right w:val="none" w:sz="0" w:space="0" w:color="auto"/>
                  </w:divBdr>
                </w:div>
                <w:div w:id="797726582">
                  <w:marLeft w:val="0"/>
                  <w:marRight w:val="0"/>
                  <w:marTop w:val="0"/>
                  <w:marBottom w:val="0"/>
                  <w:divBdr>
                    <w:top w:val="none" w:sz="0" w:space="0" w:color="auto"/>
                    <w:left w:val="none" w:sz="0" w:space="0" w:color="auto"/>
                    <w:bottom w:val="none" w:sz="0" w:space="0" w:color="auto"/>
                    <w:right w:val="none" w:sz="0" w:space="0" w:color="auto"/>
                  </w:divBdr>
                </w:div>
                <w:div w:id="2095666113">
                  <w:marLeft w:val="0"/>
                  <w:marRight w:val="0"/>
                  <w:marTop w:val="0"/>
                  <w:marBottom w:val="0"/>
                  <w:divBdr>
                    <w:top w:val="none" w:sz="0" w:space="0" w:color="auto"/>
                    <w:left w:val="none" w:sz="0" w:space="0" w:color="auto"/>
                    <w:bottom w:val="none" w:sz="0" w:space="0" w:color="auto"/>
                    <w:right w:val="none" w:sz="0" w:space="0" w:color="auto"/>
                  </w:divBdr>
                </w:div>
                <w:div w:id="1146164824">
                  <w:marLeft w:val="0"/>
                  <w:marRight w:val="0"/>
                  <w:marTop w:val="121"/>
                  <w:marBottom w:val="0"/>
                  <w:divBdr>
                    <w:top w:val="none" w:sz="0" w:space="0" w:color="auto"/>
                    <w:left w:val="none" w:sz="0" w:space="0" w:color="auto"/>
                    <w:bottom w:val="none" w:sz="0" w:space="0" w:color="auto"/>
                    <w:right w:val="none" w:sz="0" w:space="0" w:color="auto"/>
                  </w:divBdr>
                </w:div>
                <w:div w:id="825898167">
                  <w:marLeft w:val="0"/>
                  <w:marRight w:val="0"/>
                  <w:marTop w:val="121"/>
                  <w:marBottom w:val="0"/>
                  <w:divBdr>
                    <w:top w:val="none" w:sz="0" w:space="0" w:color="auto"/>
                    <w:left w:val="none" w:sz="0" w:space="0" w:color="auto"/>
                    <w:bottom w:val="none" w:sz="0" w:space="0" w:color="auto"/>
                    <w:right w:val="none" w:sz="0" w:space="0" w:color="auto"/>
                  </w:divBdr>
                </w:div>
                <w:div w:id="1584492347">
                  <w:marLeft w:val="0"/>
                  <w:marRight w:val="0"/>
                  <w:marTop w:val="121"/>
                  <w:marBottom w:val="0"/>
                  <w:divBdr>
                    <w:top w:val="none" w:sz="0" w:space="0" w:color="auto"/>
                    <w:left w:val="none" w:sz="0" w:space="0" w:color="auto"/>
                    <w:bottom w:val="none" w:sz="0" w:space="0" w:color="auto"/>
                    <w:right w:val="none" w:sz="0" w:space="0" w:color="auto"/>
                  </w:divBdr>
                </w:div>
                <w:div w:id="1540823217">
                  <w:marLeft w:val="0"/>
                  <w:marRight w:val="0"/>
                  <w:marTop w:val="121"/>
                  <w:marBottom w:val="0"/>
                  <w:divBdr>
                    <w:top w:val="none" w:sz="0" w:space="0" w:color="auto"/>
                    <w:left w:val="none" w:sz="0" w:space="0" w:color="auto"/>
                    <w:bottom w:val="none" w:sz="0" w:space="0" w:color="auto"/>
                    <w:right w:val="none" w:sz="0" w:space="0" w:color="auto"/>
                  </w:divBdr>
                </w:div>
                <w:div w:id="1523741300">
                  <w:marLeft w:val="0"/>
                  <w:marRight w:val="0"/>
                  <w:marTop w:val="121"/>
                  <w:marBottom w:val="0"/>
                  <w:divBdr>
                    <w:top w:val="none" w:sz="0" w:space="0" w:color="auto"/>
                    <w:left w:val="none" w:sz="0" w:space="0" w:color="auto"/>
                    <w:bottom w:val="none" w:sz="0" w:space="0" w:color="auto"/>
                    <w:right w:val="none" w:sz="0" w:space="0" w:color="auto"/>
                  </w:divBdr>
                </w:div>
                <w:div w:id="2042627598">
                  <w:marLeft w:val="0"/>
                  <w:marRight w:val="0"/>
                  <w:marTop w:val="0"/>
                  <w:marBottom w:val="0"/>
                  <w:divBdr>
                    <w:top w:val="none" w:sz="0" w:space="0" w:color="auto"/>
                    <w:left w:val="none" w:sz="0" w:space="0" w:color="auto"/>
                    <w:bottom w:val="none" w:sz="0" w:space="0" w:color="auto"/>
                    <w:right w:val="none" w:sz="0" w:space="0" w:color="auto"/>
                  </w:divBdr>
                </w:div>
                <w:div w:id="1558738588">
                  <w:marLeft w:val="0"/>
                  <w:marRight w:val="0"/>
                  <w:marTop w:val="0"/>
                  <w:marBottom w:val="0"/>
                  <w:divBdr>
                    <w:top w:val="none" w:sz="0" w:space="0" w:color="auto"/>
                    <w:left w:val="none" w:sz="0" w:space="0" w:color="auto"/>
                    <w:bottom w:val="none" w:sz="0" w:space="0" w:color="auto"/>
                    <w:right w:val="none" w:sz="0" w:space="0" w:color="auto"/>
                  </w:divBdr>
                </w:div>
                <w:div w:id="2003003758">
                  <w:marLeft w:val="0"/>
                  <w:marRight w:val="0"/>
                  <w:marTop w:val="121"/>
                  <w:marBottom w:val="0"/>
                  <w:divBdr>
                    <w:top w:val="none" w:sz="0" w:space="0" w:color="auto"/>
                    <w:left w:val="none" w:sz="0" w:space="0" w:color="auto"/>
                    <w:bottom w:val="none" w:sz="0" w:space="0" w:color="auto"/>
                    <w:right w:val="none" w:sz="0" w:space="0" w:color="auto"/>
                  </w:divBdr>
                </w:div>
                <w:div w:id="1258829499">
                  <w:marLeft w:val="0"/>
                  <w:marRight w:val="0"/>
                  <w:marTop w:val="121"/>
                  <w:marBottom w:val="0"/>
                  <w:divBdr>
                    <w:top w:val="none" w:sz="0" w:space="0" w:color="auto"/>
                    <w:left w:val="none" w:sz="0" w:space="0" w:color="auto"/>
                    <w:bottom w:val="none" w:sz="0" w:space="0" w:color="auto"/>
                    <w:right w:val="none" w:sz="0" w:space="0" w:color="auto"/>
                  </w:divBdr>
                </w:div>
                <w:div w:id="1076901942">
                  <w:marLeft w:val="0"/>
                  <w:marRight w:val="0"/>
                  <w:marTop w:val="0"/>
                  <w:marBottom w:val="0"/>
                  <w:divBdr>
                    <w:top w:val="none" w:sz="0" w:space="0" w:color="auto"/>
                    <w:left w:val="none" w:sz="0" w:space="0" w:color="auto"/>
                    <w:bottom w:val="none" w:sz="0" w:space="0" w:color="auto"/>
                    <w:right w:val="none" w:sz="0" w:space="0" w:color="auto"/>
                  </w:divBdr>
                </w:div>
                <w:div w:id="2029868354">
                  <w:marLeft w:val="0"/>
                  <w:marRight w:val="0"/>
                  <w:marTop w:val="0"/>
                  <w:marBottom w:val="0"/>
                  <w:divBdr>
                    <w:top w:val="none" w:sz="0" w:space="0" w:color="auto"/>
                    <w:left w:val="none" w:sz="0" w:space="0" w:color="auto"/>
                    <w:bottom w:val="none" w:sz="0" w:space="0" w:color="auto"/>
                    <w:right w:val="none" w:sz="0" w:space="0" w:color="auto"/>
                  </w:divBdr>
                </w:div>
                <w:div w:id="1729956281">
                  <w:marLeft w:val="0"/>
                  <w:marRight w:val="0"/>
                  <w:marTop w:val="121"/>
                  <w:marBottom w:val="0"/>
                  <w:divBdr>
                    <w:top w:val="none" w:sz="0" w:space="0" w:color="auto"/>
                    <w:left w:val="none" w:sz="0" w:space="0" w:color="auto"/>
                    <w:bottom w:val="none" w:sz="0" w:space="0" w:color="auto"/>
                    <w:right w:val="none" w:sz="0" w:space="0" w:color="auto"/>
                  </w:divBdr>
                </w:div>
                <w:div w:id="241376390">
                  <w:marLeft w:val="0"/>
                  <w:marRight w:val="0"/>
                  <w:marTop w:val="121"/>
                  <w:marBottom w:val="0"/>
                  <w:divBdr>
                    <w:top w:val="none" w:sz="0" w:space="0" w:color="auto"/>
                    <w:left w:val="none" w:sz="0" w:space="0" w:color="auto"/>
                    <w:bottom w:val="none" w:sz="0" w:space="0" w:color="auto"/>
                    <w:right w:val="none" w:sz="0" w:space="0" w:color="auto"/>
                  </w:divBdr>
                </w:div>
                <w:div w:id="1436093810">
                  <w:marLeft w:val="0"/>
                  <w:marRight w:val="0"/>
                  <w:marTop w:val="121"/>
                  <w:marBottom w:val="0"/>
                  <w:divBdr>
                    <w:top w:val="none" w:sz="0" w:space="0" w:color="auto"/>
                    <w:left w:val="none" w:sz="0" w:space="0" w:color="auto"/>
                    <w:bottom w:val="none" w:sz="0" w:space="0" w:color="auto"/>
                    <w:right w:val="none" w:sz="0" w:space="0" w:color="auto"/>
                  </w:divBdr>
                </w:div>
                <w:div w:id="1328093481">
                  <w:marLeft w:val="0"/>
                  <w:marRight w:val="0"/>
                  <w:marTop w:val="121"/>
                  <w:marBottom w:val="0"/>
                  <w:divBdr>
                    <w:top w:val="none" w:sz="0" w:space="0" w:color="auto"/>
                    <w:left w:val="none" w:sz="0" w:space="0" w:color="auto"/>
                    <w:bottom w:val="none" w:sz="0" w:space="0" w:color="auto"/>
                    <w:right w:val="none" w:sz="0" w:space="0" w:color="auto"/>
                  </w:divBdr>
                </w:div>
                <w:div w:id="1422527991">
                  <w:marLeft w:val="0"/>
                  <w:marRight w:val="0"/>
                  <w:marTop w:val="121"/>
                  <w:marBottom w:val="0"/>
                  <w:divBdr>
                    <w:top w:val="none" w:sz="0" w:space="0" w:color="auto"/>
                    <w:left w:val="none" w:sz="0" w:space="0" w:color="auto"/>
                    <w:bottom w:val="none" w:sz="0" w:space="0" w:color="auto"/>
                    <w:right w:val="none" w:sz="0" w:space="0" w:color="auto"/>
                  </w:divBdr>
                </w:div>
                <w:div w:id="1333795922">
                  <w:marLeft w:val="0"/>
                  <w:marRight w:val="0"/>
                  <w:marTop w:val="121"/>
                  <w:marBottom w:val="0"/>
                  <w:divBdr>
                    <w:top w:val="none" w:sz="0" w:space="0" w:color="auto"/>
                    <w:left w:val="none" w:sz="0" w:space="0" w:color="auto"/>
                    <w:bottom w:val="none" w:sz="0" w:space="0" w:color="auto"/>
                    <w:right w:val="none" w:sz="0" w:space="0" w:color="auto"/>
                  </w:divBdr>
                </w:div>
                <w:div w:id="310597045">
                  <w:marLeft w:val="0"/>
                  <w:marRight w:val="0"/>
                  <w:marTop w:val="121"/>
                  <w:marBottom w:val="0"/>
                  <w:divBdr>
                    <w:top w:val="none" w:sz="0" w:space="0" w:color="auto"/>
                    <w:left w:val="none" w:sz="0" w:space="0" w:color="auto"/>
                    <w:bottom w:val="none" w:sz="0" w:space="0" w:color="auto"/>
                    <w:right w:val="none" w:sz="0" w:space="0" w:color="auto"/>
                  </w:divBdr>
                </w:div>
                <w:div w:id="279193577">
                  <w:marLeft w:val="0"/>
                  <w:marRight w:val="0"/>
                  <w:marTop w:val="121"/>
                  <w:marBottom w:val="0"/>
                  <w:divBdr>
                    <w:top w:val="none" w:sz="0" w:space="0" w:color="auto"/>
                    <w:left w:val="none" w:sz="0" w:space="0" w:color="auto"/>
                    <w:bottom w:val="none" w:sz="0" w:space="0" w:color="auto"/>
                    <w:right w:val="none" w:sz="0" w:space="0" w:color="auto"/>
                  </w:divBdr>
                </w:div>
                <w:div w:id="752707789">
                  <w:marLeft w:val="0"/>
                  <w:marRight w:val="0"/>
                  <w:marTop w:val="121"/>
                  <w:marBottom w:val="0"/>
                  <w:divBdr>
                    <w:top w:val="none" w:sz="0" w:space="0" w:color="auto"/>
                    <w:left w:val="none" w:sz="0" w:space="0" w:color="auto"/>
                    <w:bottom w:val="none" w:sz="0" w:space="0" w:color="auto"/>
                    <w:right w:val="none" w:sz="0" w:space="0" w:color="auto"/>
                  </w:divBdr>
                </w:div>
                <w:div w:id="782765311">
                  <w:marLeft w:val="0"/>
                  <w:marRight w:val="0"/>
                  <w:marTop w:val="121"/>
                  <w:marBottom w:val="0"/>
                  <w:divBdr>
                    <w:top w:val="none" w:sz="0" w:space="0" w:color="auto"/>
                    <w:left w:val="none" w:sz="0" w:space="0" w:color="auto"/>
                    <w:bottom w:val="none" w:sz="0" w:space="0" w:color="auto"/>
                    <w:right w:val="none" w:sz="0" w:space="0" w:color="auto"/>
                  </w:divBdr>
                </w:div>
                <w:div w:id="616447180">
                  <w:marLeft w:val="0"/>
                  <w:marRight w:val="0"/>
                  <w:marTop w:val="121"/>
                  <w:marBottom w:val="0"/>
                  <w:divBdr>
                    <w:top w:val="none" w:sz="0" w:space="0" w:color="auto"/>
                    <w:left w:val="none" w:sz="0" w:space="0" w:color="auto"/>
                    <w:bottom w:val="none" w:sz="0" w:space="0" w:color="auto"/>
                    <w:right w:val="none" w:sz="0" w:space="0" w:color="auto"/>
                  </w:divBdr>
                </w:div>
                <w:div w:id="1845902738">
                  <w:marLeft w:val="0"/>
                  <w:marRight w:val="0"/>
                  <w:marTop w:val="121"/>
                  <w:marBottom w:val="0"/>
                  <w:divBdr>
                    <w:top w:val="none" w:sz="0" w:space="0" w:color="auto"/>
                    <w:left w:val="none" w:sz="0" w:space="0" w:color="auto"/>
                    <w:bottom w:val="none" w:sz="0" w:space="0" w:color="auto"/>
                    <w:right w:val="none" w:sz="0" w:space="0" w:color="auto"/>
                  </w:divBdr>
                </w:div>
                <w:div w:id="307513444">
                  <w:marLeft w:val="0"/>
                  <w:marRight w:val="0"/>
                  <w:marTop w:val="121"/>
                  <w:marBottom w:val="0"/>
                  <w:divBdr>
                    <w:top w:val="none" w:sz="0" w:space="0" w:color="auto"/>
                    <w:left w:val="none" w:sz="0" w:space="0" w:color="auto"/>
                    <w:bottom w:val="none" w:sz="0" w:space="0" w:color="auto"/>
                    <w:right w:val="none" w:sz="0" w:space="0" w:color="auto"/>
                  </w:divBdr>
                </w:div>
                <w:div w:id="1057778044">
                  <w:marLeft w:val="0"/>
                  <w:marRight w:val="0"/>
                  <w:marTop w:val="121"/>
                  <w:marBottom w:val="0"/>
                  <w:divBdr>
                    <w:top w:val="none" w:sz="0" w:space="0" w:color="auto"/>
                    <w:left w:val="none" w:sz="0" w:space="0" w:color="auto"/>
                    <w:bottom w:val="none" w:sz="0" w:space="0" w:color="auto"/>
                    <w:right w:val="none" w:sz="0" w:space="0" w:color="auto"/>
                  </w:divBdr>
                </w:div>
                <w:div w:id="1861626154">
                  <w:marLeft w:val="0"/>
                  <w:marRight w:val="0"/>
                  <w:marTop w:val="121"/>
                  <w:marBottom w:val="0"/>
                  <w:divBdr>
                    <w:top w:val="none" w:sz="0" w:space="0" w:color="auto"/>
                    <w:left w:val="none" w:sz="0" w:space="0" w:color="auto"/>
                    <w:bottom w:val="none" w:sz="0" w:space="0" w:color="auto"/>
                    <w:right w:val="none" w:sz="0" w:space="0" w:color="auto"/>
                  </w:divBdr>
                </w:div>
                <w:div w:id="1041323792">
                  <w:marLeft w:val="0"/>
                  <w:marRight w:val="0"/>
                  <w:marTop w:val="121"/>
                  <w:marBottom w:val="0"/>
                  <w:divBdr>
                    <w:top w:val="none" w:sz="0" w:space="0" w:color="auto"/>
                    <w:left w:val="none" w:sz="0" w:space="0" w:color="auto"/>
                    <w:bottom w:val="none" w:sz="0" w:space="0" w:color="auto"/>
                    <w:right w:val="none" w:sz="0" w:space="0" w:color="auto"/>
                  </w:divBdr>
                </w:div>
                <w:div w:id="373971280">
                  <w:marLeft w:val="0"/>
                  <w:marRight w:val="0"/>
                  <w:marTop w:val="121"/>
                  <w:marBottom w:val="0"/>
                  <w:divBdr>
                    <w:top w:val="none" w:sz="0" w:space="0" w:color="auto"/>
                    <w:left w:val="none" w:sz="0" w:space="0" w:color="auto"/>
                    <w:bottom w:val="none" w:sz="0" w:space="0" w:color="auto"/>
                    <w:right w:val="none" w:sz="0" w:space="0" w:color="auto"/>
                  </w:divBdr>
                </w:div>
                <w:div w:id="2634497">
                  <w:marLeft w:val="0"/>
                  <w:marRight w:val="0"/>
                  <w:marTop w:val="121"/>
                  <w:marBottom w:val="0"/>
                  <w:divBdr>
                    <w:top w:val="none" w:sz="0" w:space="0" w:color="auto"/>
                    <w:left w:val="none" w:sz="0" w:space="0" w:color="auto"/>
                    <w:bottom w:val="none" w:sz="0" w:space="0" w:color="auto"/>
                    <w:right w:val="none" w:sz="0" w:space="0" w:color="auto"/>
                  </w:divBdr>
                </w:div>
                <w:div w:id="1048803472">
                  <w:marLeft w:val="0"/>
                  <w:marRight w:val="0"/>
                  <w:marTop w:val="0"/>
                  <w:marBottom w:val="0"/>
                  <w:divBdr>
                    <w:top w:val="none" w:sz="0" w:space="0" w:color="auto"/>
                    <w:left w:val="none" w:sz="0" w:space="0" w:color="auto"/>
                    <w:bottom w:val="none" w:sz="0" w:space="0" w:color="auto"/>
                    <w:right w:val="none" w:sz="0" w:space="0" w:color="auto"/>
                  </w:divBdr>
                </w:div>
                <w:div w:id="1770735315">
                  <w:marLeft w:val="0"/>
                  <w:marRight w:val="0"/>
                  <w:marTop w:val="121"/>
                  <w:marBottom w:val="0"/>
                  <w:divBdr>
                    <w:top w:val="none" w:sz="0" w:space="0" w:color="auto"/>
                    <w:left w:val="none" w:sz="0" w:space="0" w:color="auto"/>
                    <w:bottom w:val="none" w:sz="0" w:space="0" w:color="auto"/>
                    <w:right w:val="none" w:sz="0" w:space="0" w:color="auto"/>
                  </w:divBdr>
                </w:div>
                <w:div w:id="596643133">
                  <w:marLeft w:val="0"/>
                  <w:marRight w:val="0"/>
                  <w:marTop w:val="121"/>
                  <w:marBottom w:val="0"/>
                  <w:divBdr>
                    <w:top w:val="none" w:sz="0" w:space="0" w:color="auto"/>
                    <w:left w:val="none" w:sz="0" w:space="0" w:color="auto"/>
                    <w:bottom w:val="none" w:sz="0" w:space="0" w:color="auto"/>
                    <w:right w:val="none" w:sz="0" w:space="0" w:color="auto"/>
                  </w:divBdr>
                </w:div>
                <w:div w:id="1723214444">
                  <w:marLeft w:val="0"/>
                  <w:marRight w:val="0"/>
                  <w:marTop w:val="121"/>
                  <w:marBottom w:val="0"/>
                  <w:divBdr>
                    <w:top w:val="none" w:sz="0" w:space="0" w:color="auto"/>
                    <w:left w:val="none" w:sz="0" w:space="0" w:color="auto"/>
                    <w:bottom w:val="none" w:sz="0" w:space="0" w:color="auto"/>
                    <w:right w:val="none" w:sz="0" w:space="0" w:color="auto"/>
                  </w:divBdr>
                </w:div>
                <w:div w:id="386953020">
                  <w:marLeft w:val="0"/>
                  <w:marRight w:val="0"/>
                  <w:marTop w:val="121"/>
                  <w:marBottom w:val="0"/>
                  <w:divBdr>
                    <w:top w:val="none" w:sz="0" w:space="0" w:color="auto"/>
                    <w:left w:val="none" w:sz="0" w:space="0" w:color="auto"/>
                    <w:bottom w:val="none" w:sz="0" w:space="0" w:color="auto"/>
                    <w:right w:val="none" w:sz="0" w:space="0" w:color="auto"/>
                  </w:divBdr>
                </w:div>
                <w:div w:id="2031491007">
                  <w:marLeft w:val="0"/>
                  <w:marRight w:val="0"/>
                  <w:marTop w:val="121"/>
                  <w:marBottom w:val="0"/>
                  <w:divBdr>
                    <w:top w:val="none" w:sz="0" w:space="0" w:color="auto"/>
                    <w:left w:val="none" w:sz="0" w:space="0" w:color="auto"/>
                    <w:bottom w:val="none" w:sz="0" w:space="0" w:color="auto"/>
                    <w:right w:val="none" w:sz="0" w:space="0" w:color="auto"/>
                  </w:divBdr>
                </w:div>
                <w:div w:id="297682811">
                  <w:marLeft w:val="0"/>
                  <w:marRight w:val="0"/>
                  <w:marTop w:val="121"/>
                  <w:marBottom w:val="0"/>
                  <w:divBdr>
                    <w:top w:val="none" w:sz="0" w:space="0" w:color="auto"/>
                    <w:left w:val="none" w:sz="0" w:space="0" w:color="auto"/>
                    <w:bottom w:val="none" w:sz="0" w:space="0" w:color="auto"/>
                    <w:right w:val="none" w:sz="0" w:space="0" w:color="auto"/>
                  </w:divBdr>
                </w:div>
                <w:div w:id="1496340323">
                  <w:marLeft w:val="0"/>
                  <w:marRight w:val="0"/>
                  <w:marTop w:val="0"/>
                  <w:marBottom w:val="0"/>
                  <w:divBdr>
                    <w:top w:val="none" w:sz="0" w:space="0" w:color="auto"/>
                    <w:left w:val="none" w:sz="0" w:space="0" w:color="auto"/>
                    <w:bottom w:val="none" w:sz="0" w:space="0" w:color="auto"/>
                    <w:right w:val="none" w:sz="0" w:space="0" w:color="auto"/>
                  </w:divBdr>
                </w:div>
                <w:div w:id="396713294">
                  <w:marLeft w:val="0"/>
                  <w:marRight w:val="0"/>
                  <w:marTop w:val="0"/>
                  <w:marBottom w:val="0"/>
                  <w:divBdr>
                    <w:top w:val="none" w:sz="0" w:space="0" w:color="auto"/>
                    <w:left w:val="none" w:sz="0" w:space="0" w:color="auto"/>
                    <w:bottom w:val="none" w:sz="0" w:space="0" w:color="auto"/>
                    <w:right w:val="none" w:sz="0" w:space="0" w:color="auto"/>
                  </w:divBdr>
                </w:div>
                <w:div w:id="204412840">
                  <w:marLeft w:val="0"/>
                  <w:marRight w:val="0"/>
                  <w:marTop w:val="121"/>
                  <w:marBottom w:val="0"/>
                  <w:divBdr>
                    <w:top w:val="none" w:sz="0" w:space="0" w:color="auto"/>
                    <w:left w:val="none" w:sz="0" w:space="0" w:color="auto"/>
                    <w:bottom w:val="none" w:sz="0" w:space="0" w:color="auto"/>
                    <w:right w:val="none" w:sz="0" w:space="0" w:color="auto"/>
                  </w:divBdr>
                </w:div>
                <w:div w:id="256717454">
                  <w:marLeft w:val="0"/>
                  <w:marRight w:val="0"/>
                  <w:marTop w:val="0"/>
                  <w:marBottom w:val="0"/>
                  <w:divBdr>
                    <w:top w:val="none" w:sz="0" w:space="0" w:color="auto"/>
                    <w:left w:val="none" w:sz="0" w:space="0" w:color="auto"/>
                    <w:bottom w:val="none" w:sz="0" w:space="0" w:color="auto"/>
                    <w:right w:val="none" w:sz="0" w:space="0" w:color="auto"/>
                  </w:divBdr>
                </w:div>
                <w:div w:id="121580261">
                  <w:marLeft w:val="0"/>
                  <w:marRight w:val="0"/>
                  <w:marTop w:val="0"/>
                  <w:marBottom w:val="0"/>
                  <w:divBdr>
                    <w:top w:val="none" w:sz="0" w:space="0" w:color="auto"/>
                    <w:left w:val="none" w:sz="0" w:space="0" w:color="auto"/>
                    <w:bottom w:val="none" w:sz="0" w:space="0" w:color="auto"/>
                    <w:right w:val="none" w:sz="0" w:space="0" w:color="auto"/>
                  </w:divBdr>
                </w:div>
                <w:div w:id="350112461">
                  <w:marLeft w:val="0"/>
                  <w:marRight w:val="0"/>
                  <w:marTop w:val="121"/>
                  <w:marBottom w:val="0"/>
                  <w:divBdr>
                    <w:top w:val="none" w:sz="0" w:space="0" w:color="auto"/>
                    <w:left w:val="none" w:sz="0" w:space="0" w:color="auto"/>
                    <w:bottom w:val="none" w:sz="0" w:space="0" w:color="auto"/>
                    <w:right w:val="none" w:sz="0" w:space="0" w:color="auto"/>
                  </w:divBdr>
                </w:div>
                <w:div w:id="1167744700">
                  <w:marLeft w:val="0"/>
                  <w:marRight w:val="0"/>
                  <w:marTop w:val="121"/>
                  <w:marBottom w:val="0"/>
                  <w:divBdr>
                    <w:top w:val="none" w:sz="0" w:space="0" w:color="auto"/>
                    <w:left w:val="none" w:sz="0" w:space="0" w:color="auto"/>
                    <w:bottom w:val="none" w:sz="0" w:space="0" w:color="auto"/>
                    <w:right w:val="none" w:sz="0" w:space="0" w:color="auto"/>
                  </w:divBdr>
                </w:div>
                <w:div w:id="2016759837">
                  <w:marLeft w:val="0"/>
                  <w:marRight w:val="0"/>
                  <w:marTop w:val="121"/>
                  <w:marBottom w:val="0"/>
                  <w:divBdr>
                    <w:top w:val="none" w:sz="0" w:space="0" w:color="auto"/>
                    <w:left w:val="none" w:sz="0" w:space="0" w:color="auto"/>
                    <w:bottom w:val="none" w:sz="0" w:space="0" w:color="auto"/>
                    <w:right w:val="none" w:sz="0" w:space="0" w:color="auto"/>
                  </w:divBdr>
                </w:div>
                <w:div w:id="301424905">
                  <w:marLeft w:val="0"/>
                  <w:marRight w:val="0"/>
                  <w:marTop w:val="121"/>
                  <w:marBottom w:val="0"/>
                  <w:divBdr>
                    <w:top w:val="none" w:sz="0" w:space="0" w:color="auto"/>
                    <w:left w:val="none" w:sz="0" w:space="0" w:color="auto"/>
                    <w:bottom w:val="none" w:sz="0" w:space="0" w:color="auto"/>
                    <w:right w:val="none" w:sz="0" w:space="0" w:color="auto"/>
                  </w:divBdr>
                </w:div>
                <w:div w:id="678046680">
                  <w:marLeft w:val="0"/>
                  <w:marRight w:val="0"/>
                  <w:marTop w:val="0"/>
                  <w:marBottom w:val="0"/>
                  <w:divBdr>
                    <w:top w:val="none" w:sz="0" w:space="0" w:color="auto"/>
                    <w:left w:val="none" w:sz="0" w:space="0" w:color="auto"/>
                    <w:bottom w:val="none" w:sz="0" w:space="0" w:color="auto"/>
                    <w:right w:val="none" w:sz="0" w:space="0" w:color="auto"/>
                  </w:divBdr>
                </w:div>
                <w:div w:id="31535310">
                  <w:marLeft w:val="0"/>
                  <w:marRight w:val="0"/>
                  <w:marTop w:val="0"/>
                  <w:marBottom w:val="0"/>
                  <w:divBdr>
                    <w:top w:val="none" w:sz="0" w:space="0" w:color="auto"/>
                    <w:left w:val="none" w:sz="0" w:space="0" w:color="auto"/>
                    <w:bottom w:val="none" w:sz="0" w:space="0" w:color="auto"/>
                    <w:right w:val="none" w:sz="0" w:space="0" w:color="auto"/>
                  </w:divBdr>
                </w:div>
                <w:div w:id="1413508612">
                  <w:marLeft w:val="0"/>
                  <w:marRight w:val="0"/>
                  <w:marTop w:val="121"/>
                  <w:marBottom w:val="0"/>
                  <w:divBdr>
                    <w:top w:val="none" w:sz="0" w:space="0" w:color="auto"/>
                    <w:left w:val="none" w:sz="0" w:space="0" w:color="auto"/>
                    <w:bottom w:val="none" w:sz="0" w:space="0" w:color="auto"/>
                    <w:right w:val="none" w:sz="0" w:space="0" w:color="auto"/>
                  </w:divBdr>
                </w:div>
                <w:div w:id="863716365">
                  <w:marLeft w:val="0"/>
                  <w:marRight w:val="0"/>
                  <w:marTop w:val="121"/>
                  <w:marBottom w:val="0"/>
                  <w:divBdr>
                    <w:top w:val="none" w:sz="0" w:space="0" w:color="auto"/>
                    <w:left w:val="none" w:sz="0" w:space="0" w:color="auto"/>
                    <w:bottom w:val="none" w:sz="0" w:space="0" w:color="auto"/>
                    <w:right w:val="none" w:sz="0" w:space="0" w:color="auto"/>
                  </w:divBdr>
                </w:div>
                <w:div w:id="841234963">
                  <w:marLeft w:val="0"/>
                  <w:marRight w:val="0"/>
                  <w:marTop w:val="0"/>
                  <w:marBottom w:val="0"/>
                  <w:divBdr>
                    <w:top w:val="none" w:sz="0" w:space="0" w:color="auto"/>
                    <w:left w:val="none" w:sz="0" w:space="0" w:color="auto"/>
                    <w:bottom w:val="none" w:sz="0" w:space="0" w:color="auto"/>
                    <w:right w:val="none" w:sz="0" w:space="0" w:color="auto"/>
                  </w:divBdr>
                </w:div>
                <w:div w:id="391851740">
                  <w:marLeft w:val="0"/>
                  <w:marRight w:val="0"/>
                  <w:marTop w:val="0"/>
                  <w:marBottom w:val="0"/>
                  <w:divBdr>
                    <w:top w:val="none" w:sz="0" w:space="0" w:color="auto"/>
                    <w:left w:val="none" w:sz="0" w:space="0" w:color="auto"/>
                    <w:bottom w:val="none" w:sz="0" w:space="0" w:color="auto"/>
                    <w:right w:val="none" w:sz="0" w:space="0" w:color="auto"/>
                  </w:divBdr>
                </w:div>
                <w:div w:id="1353068252">
                  <w:marLeft w:val="0"/>
                  <w:marRight w:val="0"/>
                  <w:marTop w:val="0"/>
                  <w:marBottom w:val="0"/>
                  <w:divBdr>
                    <w:top w:val="none" w:sz="0" w:space="0" w:color="auto"/>
                    <w:left w:val="none" w:sz="0" w:space="0" w:color="auto"/>
                    <w:bottom w:val="none" w:sz="0" w:space="0" w:color="auto"/>
                    <w:right w:val="none" w:sz="0" w:space="0" w:color="auto"/>
                  </w:divBdr>
                </w:div>
                <w:div w:id="1262714572">
                  <w:marLeft w:val="0"/>
                  <w:marRight w:val="0"/>
                  <w:marTop w:val="0"/>
                  <w:marBottom w:val="0"/>
                  <w:divBdr>
                    <w:top w:val="none" w:sz="0" w:space="0" w:color="auto"/>
                    <w:left w:val="none" w:sz="0" w:space="0" w:color="auto"/>
                    <w:bottom w:val="none" w:sz="0" w:space="0" w:color="auto"/>
                    <w:right w:val="none" w:sz="0" w:space="0" w:color="auto"/>
                  </w:divBdr>
                </w:div>
                <w:div w:id="20478269">
                  <w:marLeft w:val="0"/>
                  <w:marRight w:val="0"/>
                  <w:marTop w:val="121"/>
                  <w:marBottom w:val="0"/>
                  <w:divBdr>
                    <w:top w:val="none" w:sz="0" w:space="0" w:color="auto"/>
                    <w:left w:val="none" w:sz="0" w:space="0" w:color="auto"/>
                    <w:bottom w:val="none" w:sz="0" w:space="0" w:color="auto"/>
                    <w:right w:val="none" w:sz="0" w:space="0" w:color="auto"/>
                  </w:divBdr>
                </w:div>
                <w:div w:id="1251501343">
                  <w:marLeft w:val="0"/>
                  <w:marRight w:val="0"/>
                  <w:marTop w:val="121"/>
                  <w:marBottom w:val="0"/>
                  <w:divBdr>
                    <w:top w:val="none" w:sz="0" w:space="0" w:color="auto"/>
                    <w:left w:val="none" w:sz="0" w:space="0" w:color="auto"/>
                    <w:bottom w:val="none" w:sz="0" w:space="0" w:color="auto"/>
                    <w:right w:val="none" w:sz="0" w:space="0" w:color="auto"/>
                  </w:divBdr>
                </w:div>
                <w:div w:id="1805586656">
                  <w:marLeft w:val="0"/>
                  <w:marRight w:val="0"/>
                  <w:marTop w:val="121"/>
                  <w:marBottom w:val="0"/>
                  <w:divBdr>
                    <w:top w:val="none" w:sz="0" w:space="0" w:color="auto"/>
                    <w:left w:val="none" w:sz="0" w:space="0" w:color="auto"/>
                    <w:bottom w:val="none" w:sz="0" w:space="0" w:color="auto"/>
                    <w:right w:val="none" w:sz="0" w:space="0" w:color="auto"/>
                  </w:divBdr>
                </w:div>
                <w:div w:id="1763060859">
                  <w:marLeft w:val="0"/>
                  <w:marRight w:val="0"/>
                  <w:marTop w:val="0"/>
                  <w:marBottom w:val="0"/>
                  <w:divBdr>
                    <w:top w:val="none" w:sz="0" w:space="0" w:color="auto"/>
                    <w:left w:val="none" w:sz="0" w:space="0" w:color="auto"/>
                    <w:bottom w:val="none" w:sz="0" w:space="0" w:color="auto"/>
                    <w:right w:val="none" w:sz="0" w:space="0" w:color="auto"/>
                  </w:divBdr>
                </w:div>
              </w:divsChild>
            </w:div>
            <w:div w:id="303704292">
              <w:marLeft w:val="0"/>
              <w:marRight w:val="0"/>
              <w:marTop w:val="0"/>
              <w:marBottom w:val="0"/>
              <w:divBdr>
                <w:top w:val="none" w:sz="0" w:space="0" w:color="auto"/>
                <w:left w:val="none" w:sz="0" w:space="0" w:color="auto"/>
                <w:bottom w:val="none" w:sz="0" w:space="0" w:color="auto"/>
                <w:right w:val="none" w:sz="0" w:space="0" w:color="auto"/>
              </w:divBdr>
              <w:divsChild>
                <w:div w:id="980496561">
                  <w:marLeft w:val="0"/>
                  <w:marRight w:val="0"/>
                  <w:marTop w:val="0"/>
                  <w:marBottom w:val="0"/>
                  <w:divBdr>
                    <w:top w:val="none" w:sz="0" w:space="0" w:color="auto"/>
                    <w:left w:val="none" w:sz="0" w:space="0" w:color="auto"/>
                    <w:bottom w:val="none" w:sz="0" w:space="0" w:color="auto"/>
                    <w:right w:val="none" w:sz="0" w:space="0" w:color="auto"/>
                  </w:divBdr>
                </w:div>
                <w:div w:id="369303937">
                  <w:marLeft w:val="0"/>
                  <w:marRight w:val="0"/>
                  <w:marTop w:val="121"/>
                  <w:marBottom w:val="0"/>
                  <w:divBdr>
                    <w:top w:val="none" w:sz="0" w:space="0" w:color="auto"/>
                    <w:left w:val="none" w:sz="0" w:space="0" w:color="auto"/>
                    <w:bottom w:val="none" w:sz="0" w:space="0" w:color="auto"/>
                    <w:right w:val="none" w:sz="0" w:space="0" w:color="auto"/>
                  </w:divBdr>
                </w:div>
                <w:div w:id="1530726971">
                  <w:marLeft w:val="0"/>
                  <w:marRight w:val="0"/>
                  <w:marTop w:val="121"/>
                  <w:marBottom w:val="0"/>
                  <w:divBdr>
                    <w:top w:val="none" w:sz="0" w:space="0" w:color="auto"/>
                    <w:left w:val="none" w:sz="0" w:space="0" w:color="auto"/>
                    <w:bottom w:val="none" w:sz="0" w:space="0" w:color="auto"/>
                    <w:right w:val="none" w:sz="0" w:space="0" w:color="auto"/>
                  </w:divBdr>
                </w:div>
                <w:div w:id="209417786">
                  <w:marLeft w:val="0"/>
                  <w:marRight w:val="0"/>
                  <w:marTop w:val="0"/>
                  <w:marBottom w:val="0"/>
                  <w:divBdr>
                    <w:top w:val="none" w:sz="0" w:space="0" w:color="auto"/>
                    <w:left w:val="none" w:sz="0" w:space="0" w:color="auto"/>
                    <w:bottom w:val="none" w:sz="0" w:space="0" w:color="auto"/>
                    <w:right w:val="none" w:sz="0" w:space="0" w:color="auto"/>
                  </w:divBdr>
                </w:div>
                <w:div w:id="665013764">
                  <w:marLeft w:val="0"/>
                  <w:marRight w:val="0"/>
                  <w:marTop w:val="0"/>
                  <w:marBottom w:val="0"/>
                  <w:divBdr>
                    <w:top w:val="none" w:sz="0" w:space="0" w:color="auto"/>
                    <w:left w:val="none" w:sz="0" w:space="0" w:color="auto"/>
                    <w:bottom w:val="none" w:sz="0" w:space="0" w:color="auto"/>
                    <w:right w:val="none" w:sz="0" w:space="0" w:color="auto"/>
                  </w:divBdr>
                </w:div>
                <w:div w:id="428895586">
                  <w:marLeft w:val="0"/>
                  <w:marRight w:val="0"/>
                  <w:marTop w:val="0"/>
                  <w:marBottom w:val="0"/>
                  <w:divBdr>
                    <w:top w:val="none" w:sz="0" w:space="0" w:color="auto"/>
                    <w:left w:val="none" w:sz="0" w:space="0" w:color="auto"/>
                    <w:bottom w:val="none" w:sz="0" w:space="0" w:color="auto"/>
                    <w:right w:val="none" w:sz="0" w:space="0" w:color="auto"/>
                  </w:divBdr>
                </w:div>
                <w:div w:id="1948810890">
                  <w:marLeft w:val="0"/>
                  <w:marRight w:val="0"/>
                  <w:marTop w:val="0"/>
                  <w:marBottom w:val="0"/>
                  <w:divBdr>
                    <w:top w:val="none" w:sz="0" w:space="0" w:color="auto"/>
                    <w:left w:val="none" w:sz="0" w:space="0" w:color="auto"/>
                    <w:bottom w:val="none" w:sz="0" w:space="0" w:color="auto"/>
                    <w:right w:val="none" w:sz="0" w:space="0" w:color="auto"/>
                  </w:divBdr>
                </w:div>
                <w:div w:id="567308697">
                  <w:marLeft w:val="0"/>
                  <w:marRight w:val="0"/>
                  <w:marTop w:val="121"/>
                  <w:marBottom w:val="0"/>
                  <w:divBdr>
                    <w:top w:val="none" w:sz="0" w:space="0" w:color="auto"/>
                    <w:left w:val="none" w:sz="0" w:space="0" w:color="auto"/>
                    <w:bottom w:val="none" w:sz="0" w:space="0" w:color="auto"/>
                    <w:right w:val="none" w:sz="0" w:space="0" w:color="auto"/>
                  </w:divBdr>
                </w:div>
                <w:div w:id="860124121">
                  <w:marLeft w:val="0"/>
                  <w:marRight w:val="0"/>
                  <w:marTop w:val="121"/>
                  <w:marBottom w:val="0"/>
                  <w:divBdr>
                    <w:top w:val="none" w:sz="0" w:space="0" w:color="auto"/>
                    <w:left w:val="none" w:sz="0" w:space="0" w:color="auto"/>
                    <w:bottom w:val="none" w:sz="0" w:space="0" w:color="auto"/>
                    <w:right w:val="none" w:sz="0" w:space="0" w:color="auto"/>
                  </w:divBdr>
                </w:div>
                <w:div w:id="1950627790">
                  <w:marLeft w:val="0"/>
                  <w:marRight w:val="0"/>
                  <w:marTop w:val="0"/>
                  <w:marBottom w:val="0"/>
                  <w:divBdr>
                    <w:top w:val="none" w:sz="0" w:space="0" w:color="auto"/>
                    <w:left w:val="none" w:sz="0" w:space="0" w:color="auto"/>
                    <w:bottom w:val="none" w:sz="0" w:space="0" w:color="auto"/>
                    <w:right w:val="none" w:sz="0" w:space="0" w:color="auto"/>
                  </w:divBdr>
                </w:div>
                <w:div w:id="2113428730">
                  <w:marLeft w:val="0"/>
                  <w:marRight w:val="0"/>
                  <w:marTop w:val="0"/>
                  <w:marBottom w:val="0"/>
                  <w:divBdr>
                    <w:top w:val="none" w:sz="0" w:space="0" w:color="auto"/>
                    <w:left w:val="none" w:sz="0" w:space="0" w:color="auto"/>
                    <w:bottom w:val="none" w:sz="0" w:space="0" w:color="auto"/>
                    <w:right w:val="none" w:sz="0" w:space="0" w:color="auto"/>
                  </w:divBdr>
                </w:div>
                <w:div w:id="7221386">
                  <w:marLeft w:val="0"/>
                  <w:marRight w:val="0"/>
                  <w:marTop w:val="121"/>
                  <w:marBottom w:val="0"/>
                  <w:divBdr>
                    <w:top w:val="none" w:sz="0" w:space="0" w:color="auto"/>
                    <w:left w:val="none" w:sz="0" w:space="0" w:color="auto"/>
                    <w:bottom w:val="none" w:sz="0" w:space="0" w:color="auto"/>
                    <w:right w:val="none" w:sz="0" w:space="0" w:color="auto"/>
                  </w:divBdr>
                </w:div>
                <w:div w:id="919099080">
                  <w:marLeft w:val="0"/>
                  <w:marRight w:val="0"/>
                  <w:marTop w:val="121"/>
                  <w:marBottom w:val="0"/>
                  <w:divBdr>
                    <w:top w:val="none" w:sz="0" w:space="0" w:color="auto"/>
                    <w:left w:val="none" w:sz="0" w:space="0" w:color="auto"/>
                    <w:bottom w:val="none" w:sz="0" w:space="0" w:color="auto"/>
                    <w:right w:val="none" w:sz="0" w:space="0" w:color="auto"/>
                  </w:divBdr>
                </w:div>
                <w:div w:id="1516772322">
                  <w:marLeft w:val="0"/>
                  <w:marRight w:val="0"/>
                  <w:marTop w:val="0"/>
                  <w:marBottom w:val="0"/>
                  <w:divBdr>
                    <w:top w:val="none" w:sz="0" w:space="0" w:color="auto"/>
                    <w:left w:val="none" w:sz="0" w:space="0" w:color="auto"/>
                    <w:bottom w:val="none" w:sz="0" w:space="0" w:color="auto"/>
                    <w:right w:val="none" w:sz="0" w:space="0" w:color="auto"/>
                  </w:divBdr>
                </w:div>
                <w:div w:id="811214173">
                  <w:marLeft w:val="0"/>
                  <w:marRight w:val="0"/>
                  <w:marTop w:val="0"/>
                  <w:marBottom w:val="0"/>
                  <w:divBdr>
                    <w:top w:val="none" w:sz="0" w:space="0" w:color="auto"/>
                    <w:left w:val="none" w:sz="0" w:space="0" w:color="auto"/>
                    <w:bottom w:val="none" w:sz="0" w:space="0" w:color="auto"/>
                    <w:right w:val="none" w:sz="0" w:space="0" w:color="auto"/>
                  </w:divBdr>
                </w:div>
                <w:div w:id="1848984741">
                  <w:marLeft w:val="0"/>
                  <w:marRight w:val="0"/>
                  <w:marTop w:val="0"/>
                  <w:marBottom w:val="0"/>
                  <w:divBdr>
                    <w:top w:val="none" w:sz="0" w:space="0" w:color="auto"/>
                    <w:left w:val="none" w:sz="0" w:space="0" w:color="auto"/>
                    <w:bottom w:val="none" w:sz="0" w:space="0" w:color="auto"/>
                    <w:right w:val="none" w:sz="0" w:space="0" w:color="auto"/>
                  </w:divBdr>
                </w:div>
                <w:div w:id="312293781">
                  <w:marLeft w:val="0"/>
                  <w:marRight w:val="0"/>
                  <w:marTop w:val="0"/>
                  <w:marBottom w:val="0"/>
                  <w:divBdr>
                    <w:top w:val="none" w:sz="0" w:space="0" w:color="auto"/>
                    <w:left w:val="none" w:sz="0" w:space="0" w:color="auto"/>
                    <w:bottom w:val="none" w:sz="0" w:space="0" w:color="auto"/>
                    <w:right w:val="none" w:sz="0" w:space="0" w:color="auto"/>
                  </w:divBdr>
                </w:div>
                <w:div w:id="690109667">
                  <w:marLeft w:val="0"/>
                  <w:marRight w:val="0"/>
                  <w:marTop w:val="0"/>
                  <w:marBottom w:val="0"/>
                  <w:divBdr>
                    <w:top w:val="none" w:sz="0" w:space="0" w:color="auto"/>
                    <w:left w:val="none" w:sz="0" w:space="0" w:color="auto"/>
                    <w:bottom w:val="none" w:sz="0" w:space="0" w:color="auto"/>
                    <w:right w:val="none" w:sz="0" w:space="0" w:color="auto"/>
                  </w:divBdr>
                </w:div>
                <w:div w:id="2067145789">
                  <w:marLeft w:val="0"/>
                  <w:marRight w:val="0"/>
                  <w:marTop w:val="121"/>
                  <w:marBottom w:val="0"/>
                  <w:divBdr>
                    <w:top w:val="none" w:sz="0" w:space="0" w:color="auto"/>
                    <w:left w:val="none" w:sz="0" w:space="0" w:color="auto"/>
                    <w:bottom w:val="none" w:sz="0" w:space="0" w:color="auto"/>
                    <w:right w:val="none" w:sz="0" w:space="0" w:color="auto"/>
                  </w:divBdr>
                </w:div>
                <w:div w:id="957564360">
                  <w:marLeft w:val="0"/>
                  <w:marRight w:val="0"/>
                  <w:marTop w:val="121"/>
                  <w:marBottom w:val="0"/>
                  <w:divBdr>
                    <w:top w:val="none" w:sz="0" w:space="0" w:color="auto"/>
                    <w:left w:val="none" w:sz="0" w:space="0" w:color="auto"/>
                    <w:bottom w:val="none" w:sz="0" w:space="0" w:color="auto"/>
                    <w:right w:val="none" w:sz="0" w:space="0" w:color="auto"/>
                  </w:divBdr>
                </w:div>
                <w:div w:id="905726559">
                  <w:marLeft w:val="0"/>
                  <w:marRight w:val="0"/>
                  <w:marTop w:val="121"/>
                  <w:marBottom w:val="0"/>
                  <w:divBdr>
                    <w:top w:val="none" w:sz="0" w:space="0" w:color="auto"/>
                    <w:left w:val="none" w:sz="0" w:space="0" w:color="auto"/>
                    <w:bottom w:val="none" w:sz="0" w:space="0" w:color="auto"/>
                    <w:right w:val="none" w:sz="0" w:space="0" w:color="auto"/>
                  </w:divBdr>
                </w:div>
                <w:div w:id="876357179">
                  <w:marLeft w:val="0"/>
                  <w:marRight w:val="0"/>
                  <w:marTop w:val="121"/>
                  <w:marBottom w:val="0"/>
                  <w:divBdr>
                    <w:top w:val="none" w:sz="0" w:space="0" w:color="auto"/>
                    <w:left w:val="none" w:sz="0" w:space="0" w:color="auto"/>
                    <w:bottom w:val="none" w:sz="0" w:space="0" w:color="auto"/>
                    <w:right w:val="none" w:sz="0" w:space="0" w:color="auto"/>
                  </w:divBdr>
                </w:div>
                <w:div w:id="1087385107">
                  <w:marLeft w:val="0"/>
                  <w:marRight w:val="0"/>
                  <w:marTop w:val="121"/>
                  <w:marBottom w:val="0"/>
                  <w:divBdr>
                    <w:top w:val="none" w:sz="0" w:space="0" w:color="auto"/>
                    <w:left w:val="none" w:sz="0" w:space="0" w:color="auto"/>
                    <w:bottom w:val="none" w:sz="0" w:space="0" w:color="auto"/>
                    <w:right w:val="none" w:sz="0" w:space="0" w:color="auto"/>
                  </w:divBdr>
                </w:div>
                <w:div w:id="448936219">
                  <w:marLeft w:val="0"/>
                  <w:marRight w:val="0"/>
                  <w:marTop w:val="121"/>
                  <w:marBottom w:val="0"/>
                  <w:divBdr>
                    <w:top w:val="none" w:sz="0" w:space="0" w:color="auto"/>
                    <w:left w:val="none" w:sz="0" w:space="0" w:color="auto"/>
                    <w:bottom w:val="none" w:sz="0" w:space="0" w:color="auto"/>
                    <w:right w:val="none" w:sz="0" w:space="0" w:color="auto"/>
                  </w:divBdr>
                </w:div>
                <w:div w:id="1595086007">
                  <w:marLeft w:val="0"/>
                  <w:marRight w:val="0"/>
                  <w:marTop w:val="0"/>
                  <w:marBottom w:val="0"/>
                  <w:divBdr>
                    <w:top w:val="none" w:sz="0" w:space="0" w:color="auto"/>
                    <w:left w:val="none" w:sz="0" w:space="0" w:color="auto"/>
                    <w:bottom w:val="none" w:sz="0" w:space="0" w:color="auto"/>
                    <w:right w:val="none" w:sz="0" w:space="0" w:color="auto"/>
                  </w:divBdr>
                </w:div>
                <w:div w:id="1286275210">
                  <w:marLeft w:val="0"/>
                  <w:marRight w:val="0"/>
                  <w:marTop w:val="0"/>
                  <w:marBottom w:val="0"/>
                  <w:divBdr>
                    <w:top w:val="none" w:sz="0" w:space="0" w:color="auto"/>
                    <w:left w:val="none" w:sz="0" w:space="0" w:color="auto"/>
                    <w:bottom w:val="none" w:sz="0" w:space="0" w:color="auto"/>
                    <w:right w:val="none" w:sz="0" w:space="0" w:color="auto"/>
                  </w:divBdr>
                </w:div>
                <w:div w:id="897742647">
                  <w:marLeft w:val="0"/>
                  <w:marRight w:val="0"/>
                  <w:marTop w:val="121"/>
                  <w:marBottom w:val="0"/>
                  <w:divBdr>
                    <w:top w:val="none" w:sz="0" w:space="0" w:color="auto"/>
                    <w:left w:val="none" w:sz="0" w:space="0" w:color="auto"/>
                    <w:bottom w:val="none" w:sz="0" w:space="0" w:color="auto"/>
                    <w:right w:val="none" w:sz="0" w:space="0" w:color="auto"/>
                  </w:divBdr>
                </w:div>
                <w:div w:id="827941841">
                  <w:marLeft w:val="0"/>
                  <w:marRight w:val="0"/>
                  <w:marTop w:val="121"/>
                  <w:marBottom w:val="0"/>
                  <w:divBdr>
                    <w:top w:val="none" w:sz="0" w:space="0" w:color="auto"/>
                    <w:left w:val="none" w:sz="0" w:space="0" w:color="auto"/>
                    <w:bottom w:val="none" w:sz="0" w:space="0" w:color="auto"/>
                    <w:right w:val="none" w:sz="0" w:space="0" w:color="auto"/>
                  </w:divBdr>
                </w:div>
                <w:div w:id="2133402435">
                  <w:marLeft w:val="0"/>
                  <w:marRight w:val="0"/>
                  <w:marTop w:val="121"/>
                  <w:marBottom w:val="0"/>
                  <w:divBdr>
                    <w:top w:val="none" w:sz="0" w:space="0" w:color="auto"/>
                    <w:left w:val="none" w:sz="0" w:space="0" w:color="auto"/>
                    <w:bottom w:val="none" w:sz="0" w:space="0" w:color="auto"/>
                    <w:right w:val="none" w:sz="0" w:space="0" w:color="auto"/>
                  </w:divBdr>
                </w:div>
                <w:div w:id="1320187410">
                  <w:marLeft w:val="0"/>
                  <w:marRight w:val="0"/>
                  <w:marTop w:val="0"/>
                  <w:marBottom w:val="0"/>
                  <w:divBdr>
                    <w:top w:val="none" w:sz="0" w:space="0" w:color="auto"/>
                    <w:left w:val="none" w:sz="0" w:space="0" w:color="auto"/>
                    <w:bottom w:val="none" w:sz="0" w:space="0" w:color="auto"/>
                    <w:right w:val="none" w:sz="0" w:space="0" w:color="auto"/>
                  </w:divBdr>
                </w:div>
                <w:div w:id="1044064619">
                  <w:marLeft w:val="0"/>
                  <w:marRight w:val="0"/>
                  <w:marTop w:val="0"/>
                  <w:marBottom w:val="0"/>
                  <w:divBdr>
                    <w:top w:val="none" w:sz="0" w:space="0" w:color="auto"/>
                    <w:left w:val="none" w:sz="0" w:space="0" w:color="auto"/>
                    <w:bottom w:val="none" w:sz="0" w:space="0" w:color="auto"/>
                    <w:right w:val="none" w:sz="0" w:space="0" w:color="auto"/>
                  </w:divBdr>
                </w:div>
                <w:div w:id="1950887807">
                  <w:marLeft w:val="0"/>
                  <w:marRight w:val="0"/>
                  <w:marTop w:val="121"/>
                  <w:marBottom w:val="0"/>
                  <w:divBdr>
                    <w:top w:val="none" w:sz="0" w:space="0" w:color="auto"/>
                    <w:left w:val="none" w:sz="0" w:space="0" w:color="auto"/>
                    <w:bottom w:val="none" w:sz="0" w:space="0" w:color="auto"/>
                    <w:right w:val="none" w:sz="0" w:space="0" w:color="auto"/>
                  </w:divBdr>
                </w:div>
                <w:div w:id="699625127">
                  <w:marLeft w:val="0"/>
                  <w:marRight w:val="0"/>
                  <w:marTop w:val="121"/>
                  <w:marBottom w:val="0"/>
                  <w:divBdr>
                    <w:top w:val="none" w:sz="0" w:space="0" w:color="auto"/>
                    <w:left w:val="none" w:sz="0" w:space="0" w:color="auto"/>
                    <w:bottom w:val="none" w:sz="0" w:space="0" w:color="auto"/>
                    <w:right w:val="none" w:sz="0" w:space="0" w:color="auto"/>
                  </w:divBdr>
                </w:div>
                <w:div w:id="802887338">
                  <w:marLeft w:val="0"/>
                  <w:marRight w:val="0"/>
                  <w:marTop w:val="0"/>
                  <w:marBottom w:val="0"/>
                  <w:divBdr>
                    <w:top w:val="none" w:sz="0" w:space="0" w:color="auto"/>
                    <w:left w:val="none" w:sz="0" w:space="0" w:color="auto"/>
                    <w:bottom w:val="none" w:sz="0" w:space="0" w:color="auto"/>
                    <w:right w:val="none" w:sz="0" w:space="0" w:color="auto"/>
                  </w:divBdr>
                </w:div>
                <w:div w:id="90861757">
                  <w:marLeft w:val="0"/>
                  <w:marRight w:val="0"/>
                  <w:marTop w:val="0"/>
                  <w:marBottom w:val="0"/>
                  <w:divBdr>
                    <w:top w:val="none" w:sz="0" w:space="0" w:color="auto"/>
                    <w:left w:val="none" w:sz="0" w:space="0" w:color="auto"/>
                    <w:bottom w:val="none" w:sz="0" w:space="0" w:color="auto"/>
                    <w:right w:val="none" w:sz="0" w:space="0" w:color="auto"/>
                  </w:divBdr>
                </w:div>
                <w:div w:id="909004733">
                  <w:marLeft w:val="0"/>
                  <w:marRight w:val="0"/>
                  <w:marTop w:val="121"/>
                  <w:marBottom w:val="0"/>
                  <w:divBdr>
                    <w:top w:val="none" w:sz="0" w:space="0" w:color="auto"/>
                    <w:left w:val="none" w:sz="0" w:space="0" w:color="auto"/>
                    <w:bottom w:val="none" w:sz="0" w:space="0" w:color="auto"/>
                    <w:right w:val="none" w:sz="0" w:space="0" w:color="auto"/>
                  </w:divBdr>
                </w:div>
                <w:div w:id="937910640">
                  <w:marLeft w:val="0"/>
                  <w:marRight w:val="0"/>
                  <w:marTop w:val="0"/>
                  <w:marBottom w:val="0"/>
                  <w:divBdr>
                    <w:top w:val="none" w:sz="0" w:space="0" w:color="auto"/>
                    <w:left w:val="none" w:sz="0" w:space="0" w:color="auto"/>
                    <w:bottom w:val="none" w:sz="0" w:space="0" w:color="auto"/>
                    <w:right w:val="none" w:sz="0" w:space="0" w:color="auto"/>
                  </w:divBdr>
                </w:div>
                <w:div w:id="522209863">
                  <w:marLeft w:val="0"/>
                  <w:marRight w:val="0"/>
                  <w:marTop w:val="0"/>
                  <w:marBottom w:val="0"/>
                  <w:divBdr>
                    <w:top w:val="none" w:sz="0" w:space="0" w:color="auto"/>
                    <w:left w:val="none" w:sz="0" w:space="0" w:color="auto"/>
                    <w:bottom w:val="none" w:sz="0" w:space="0" w:color="auto"/>
                    <w:right w:val="none" w:sz="0" w:space="0" w:color="auto"/>
                  </w:divBdr>
                </w:div>
                <w:div w:id="780808851">
                  <w:marLeft w:val="0"/>
                  <w:marRight w:val="0"/>
                  <w:marTop w:val="121"/>
                  <w:marBottom w:val="0"/>
                  <w:divBdr>
                    <w:top w:val="none" w:sz="0" w:space="0" w:color="auto"/>
                    <w:left w:val="none" w:sz="0" w:space="0" w:color="auto"/>
                    <w:bottom w:val="none" w:sz="0" w:space="0" w:color="auto"/>
                    <w:right w:val="none" w:sz="0" w:space="0" w:color="auto"/>
                  </w:divBdr>
                </w:div>
                <w:div w:id="1338078327">
                  <w:marLeft w:val="0"/>
                  <w:marRight w:val="0"/>
                  <w:marTop w:val="121"/>
                  <w:marBottom w:val="0"/>
                  <w:divBdr>
                    <w:top w:val="none" w:sz="0" w:space="0" w:color="auto"/>
                    <w:left w:val="none" w:sz="0" w:space="0" w:color="auto"/>
                    <w:bottom w:val="none" w:sz="0" w:space="0" w:color="auto"/>
                    <w:right w:val="none" w:sz="0" w:space="0" w:color="auto"/>
                  </w:divBdr>
                </w:div>
                <w:div w:id="596906207">
                  <w:marLeft w:val="0"/>
                  <w:marRight w:val="0"/>
                  <w:marTop w:val="121"/>
                  <w:marBottom w:val="0"/>
                  <w:divBdr>
                    <w:top w:val="none" w:sz="0" w:space="0" w:color="auto"/>
                    <w:left w:val="none" w:sz="0" w:space="0" w:color="auto"/>
                    <w:bottom w:val="none" w:sz="0" w:space="0" w:color="auto"/>
                    <w:right w:val="none" w:sz="0" w:space="0" w:color="auto"/>
                  </w:divBdr>
                </w:div>
                <w:div w:id="1105004852">
                  <w:marLeft w:val="0"/>
                  <w:marRight w:val="0"/>
                  <w:marTop w:val="0"/>
                  <w:marBottom w:val="0"/>
                  <w:divBdr>
                    <w:top w:val="none" w:sz="0" w:space="0" w:color="auto"/>
                    <w:left w:val="none" w:sz="0" w:space="0" w:color="auto"/>
                    <w:bottom w:val="none" w:sz="0" w:space="0" w:color="auto"/>
                    <w:right w:val="none" w:sz="0" w:space="0" w:color="auto"/>
                  </w:divBdr>
                </w:div>
                <w:div w:id="444424962">
                  <w:marLeft w:val="0"/>
                  <w:marRight w:val="0"/>
                  <w:marTop w:val="0"/>
                  <w:marBottom w:val="0"/>
                  <w:divBdr>
                    <w:top w:val="none" w:sz="0" w:space="0" w:color="auto"/>
                    <w:left w:val="none" w:sz="0" w:space="0" w:color="auto"/>
                    <w:bottom w:val="none" w:sz="0" w:space="0" w:color="auto"/>
                    <w:right w:val="none" w:sz="0" w:space="0" w:color="auto"/>
                  </w:divBdr>
                </w:div>
                <w:div w:id="1709603428">
                  <w:marLeft w:val="0"/>
                  <w:marRight w:val="0"/>
                  <w:marTop w:val="121"/>
                  <w:marBottom w:val="0"/>
                  <w:divBdr>
                    <w:top w:val="none" w:sz="0" w:space="0" w:color="auto"/>
                    <w:left w:val="none" w:sz="0" w:space="0" w:color="auto"/>
                    <w:bottom w:val="none" w:sz="0" w:space="0" w:color="auto"/>
                    <w:right w:val="none" w:sz="0" w:space="0" w:color="auto"/>
                  </w:divBdr>
                </w:div>
                <w:div w:id="1950358257">
                  <w:marLeft w:val="0"/>
                  <w:marRight w:val="0"/>
                  <w:marTop w:val="121"/>
                  <w:marBottom w:val="0"/>
                  <w:divBdr>
                    <w:top w:val="none" w:sz="0" w:space="0" w:color="auto"/>
                    <w:left w:val="none" w:sz="0" w:space="0" w:color="auto"/>
                    <w:bottom w:val="none" w:sz="0" w:space="0" w:color="auto"/>
                    <w:right w:val="none" w:sz="0" w:space="0" w:color="auto"/>
                  </w:divBdr>
                </w:div>
                <w:div w:id="363796170">
                  <w:marLeft w:val="0"/>
                  <w:marRight w:val="0"/>
                  <w:marTop w:val="0"/>
                  <w:marBottom w:val="0"/>
                  <w:divBdr>
                    <w:top w:val="none" w:sz="0" w:space="0" w:color="auto"/>
                    <w:left w:val="none" w:sz="0" w:space="0" w:color="auto"/>
                    <w:bottom w:val="none" w:sz="0" w:space="0" w:color="auto"/>
                    <w:right w:val="none" w:sz="0" w:space="0" w:color="auto"/>
                  </w:divBdr>
                </w:div>
                <w:div w:id="1472165273">
                  <w:marLeft w:val="0"/>
                  <w:marRight w:val="0"/>
                  <w:marTop w:val="0"/>
                  <w:marBottom w:val="0"/>
                  <w:divBdr>
                    <w:top w:val="none" w:sz="0" w:space="0" w:color="auto"/>
                    <w:left w:val="none" w:sz="0" w:space="0" w:color="auto"/>
                    <w:bottom w:val="none" w:sz="0" w:space="0" w:color="auto"/>
                    <w:right w:val="none" w:sz="0" w:space="0" w:color="auto"/>
                  </w:divBdr>
                </w:div>
                <w:div w:id="689256211">
                  <w:marLeft w:val="0"/>
                  <w:marRight w:val="0"/>
                  <w:marTop w:val="121"/>
                  <w:marBottom w:val="0"/>
                  <w:divBdr>
                    <w:top w:val="none" w:sz="0" w:space="0" w:color="auto"/>
                    <w:left w:val="none" w:sz="0" w:space="0" w:color="auto"/>
                    <w:bottom w:val="none" w:sz="0" w:space="0" w:color="auto"/>
                    <w:right w:val="none" w:sz="0" w:space="0" w:color="auto"/>
                  </w:divBdr>
                </w:div>
                <w:div w:id="2081706755">
                  <w:marLeft w:val="0"/>
                  <w:marRight w:val="0"/>
                  <w:marTop w:val="121"/>
                  <w:marBottom w:val="0"/>
                  <w:divBdr>
                    <w:top w:val="none" w:sz="0" w:space="0" w:color="auto"/>
                    <w:left w:val="none" w:sz="0" w:space="0" w:color="auto"/>
                    <w:bottom w:val="none" w:sz="0" w:space="0" w:color="auto"/>
                    <w:right w:val="none" w:sz="0" w:space="0" w:color="auto"/>
                  </w:divBdr>
                </w:div>
                <w:div w:id="816069254">
                  <w:marLeft w:val="0"/>
                  <w:marRight w:val="0"/>
                  <w:marTop w:val="121"/>
                  <w:marBottom w:val="0"/>
                  <w:divBdr>
                    <w:top w:val="none" w:sz="0" w:space="0" w:color="auto"/>
                    <w:left w:val="none" w:sz="0" w:space="0" w:color="auto"/>
                    <w:bottom w:val="none" w:sz="0" w:space="0" w:color="auto"/>
                    <w:right w:val="none" w:sz="0" w:space="0" w:color="auto"/>
                  </w:divBdr>
                </w:div>
                <w:div w:id="1073433234">
                  <w:marLeft w:val="0"/>
                  <w:marRight w:val="0"/>
                  <w:marTop w:val="121"/>
                  <w:marBottom w:val="0"/>
                  <w:divBdr>
                    <w:top w:val="none" w:sz="0" w:space="0" w:color="auto"/>
                    <w:left w:val="none" w:sz="0" w:space="0" w:color="auto"/>
                    <w:bottom w:val="none" w:sz="0" w:space="0" w:color="auto"/>
                    <w:right w:val="none" w:sz="0" w:space="0" w:color="auto"/>
                  </w:divBdr>
                </w:div>
                <w:div w:id="1404180657">
                  <w:marLeft w:val="0"/>
                  <w:marRight w:val="0"/>
                  <w:marTop w:val="0"/>
                  <w:marBottom w:val="0"/>
                  <w:divBdr>
                    <w:top w:val="none" w:sz="0" w:space="0" w:color="auto"/>
                    <w:left w:val="none" w:sz="0" w:space="0" w:color="auto"/>
                    <w:bottom w:val="none" w:sz="0" w:space="0" w:color="auto"/>
                    <w:right w:val="none" w:sz="0" w:space="0" w:color="auto"/>
                  </w:divBdr>
                </w:div>
                <w:div w:id="1079399441">
                  <w:marLeft w:val="0"/>
                  <w:marRight w:val="0"/>
                  <w:marTop w:val="0"/>
                  <w:marBottom w:val="0"/>
                  <w:divBdr>
                    <w:top w:val="none" w:sz="0" w:space="0" w:color="auto"/>
                    <w:left w:val="none" w:sz="0" w:space="0" w:color="auto"/>
                    <w:bottom w:val="none" w:sz="0" w:space="0" w:color="auto"/>
                    <w:right w:val="none" w:sz="0" w:space="0" w:color="auto"/>
                  </w:divBdr>
                </w:div>
                <w:div w:id="987250385">
                  <w:marLeft w:val="0"/>
                  <w:marRight w:val="0"/>
                  <w:marTop w:val="121"/>
                  <w:marBottom w:val="0"/>
                  <w:divBdr>
                    <w:top w:val="none" w:sz="0" w:space="0" w:color="auto"/>
                    <w:left w:val="none" w:sz="0" w:space="0" w:color="auto"/>
                    <w:bottom w:val="none" w:sz="0" w:space="0" w:color="auto"/>
                    <w:right w:val="none" w:sz="0" w:space="0" w:color="auto"/>
                  </w:divBdr>
                </w:div>
                <w:div w:id="1945459004">
                  <w:marLeft w:val="0"/>
                  <w:marRight w:val="0"/>
                  <w:marTop w:val="121"/>
                  <w:marBottom w:val="0"/>
                  <w:divBdr>
                    <w:top w:val="none" w:sz="0" w:space="0" w:color="auto"/>
                    <w:left w:val="none" w:sz="0" w:space="0" w:color="auto"/>
                    <w:bottom w:val="none" w:sz="0" w:space="0" w:color="auto"/>
                    <w:right w:val="none" w:sz="0" w:space="0" w:color="auto"/>
                  </w:divBdr>
                </w:div>
                <w:div w:id="17583828">
                  <w:marLeft w:val="0"/>
                  <w:marRight w:val="0"/>
                  <w:marTop w:val="121"/>
                  <w:marBottom w:val="0"/>
                  <w:divBdr>
                    <w:top w:val="none" w:sz="0" w:space="0" w:color="auto"/>
                    <w:left w:val="none" w:sz="0" w:space="0" w:color="auto"/>
                    <w:bottom w:val="none" w:sz="0" w:space="0" w:color="auto"/>
                    <w:right w:val="none" w:sz="0" w:space="0" w:color="auto"/>
                  </w:divBdr>
                </w:div>
                <w:div w:id="1149784410">
                  <w:marLeft w:val="0"/>
                  <w:marRight w:val="0"/>
                  <w:marTop w:val="121"/>
                  <w:marBottom w:val="0"/>
                  <w:divBdr>
                    <w:top w:val="none" w:sz="0" w:space="0" w:color="auto"/>
                    <w:left w:val="none" w:sz="0" w:space="0" w:color="auto"/>
                    <w:bottom w:val="none" w:sz="0" w:space="0" w:color="auto"/>
                    <w:right w:val="none" w:sz="0" w:space="0" w:color="auto"/>
                  </w:divBdr>
                </w:div>
                <w:div w:id="122774029">
                  <w:marLeft w:val="0"/>
                  <w:marRight w:val="0"/>
                  <w:marTop w:val="121"/>
                  <w:marBottom w:val="0"/>
                  <w:divBdr>
                    <w:top w:val="none" w:sz="0" w:space="0" w:color="auto"/>
                    <w:left w:val="none" w:sz="0" w:space="0" w:color="auto"/>
                    <w:bottom w:val="none" w:sz="0" w:space="0" w:color="auto"/>
                    <w:right w:val="none" w:sz="0" w:space="0" w:color="auto"/>
                  </w:divBdr>
                </w:div>
                <w:div w:id="781413972">
                  <w:marLeft w:val="0"/>
                  <w:marRight w:val="0"/>
                  <w:marTop w:val="121"/>
                  <w:marBottom w:val="0"/>
                  <w:divBdr>
                    <w:top w:val="none" w:sz="0" w:space="0" w:color="auto"/>
                    <w:left w:val="none" w:sz="0" w:space="0" w:color="auto"/>
                    <w:bottom w:val="none" w:sz="0" w:space="0" w:color="auto"/>
                    <w:right w:val="none" w:sz="0" w:space="0" w:color="auto"/>
                  </w:divBdr>
                </w:div>
                <w:div w:id="1175920265">
                  <w:marLeft w:val="0"/>
                  <w:marRight w:val="0"/>
                  <w:marTop w:val="121"/>
                  <w:marBottom w:val="0"/>
                  <w:divBdr>
                    <w:top w:val="none" w:sz="0" w:space="0" w:color="auto"/>
                    <w:left w:val="none" w:sz="0" w:space="0" w:color="auto"/>
                    <w:bottom w:val="none" w:sz="0" w:space="0" w:color="auto"/>
                    <w:right w:val="none" w:sz="0" w:space="0" w:color="auto"/>
                  </w:divBdr>
                </w:div>
                <w:div w:id="135074655">
                  <w:marLeft w:val="0"/>
                  <w:marRight w:val="0"/>
                  <w:marTop w:val="121"/>
                  <w:marBottom w:val="0"/>
                  <w:divBdr>
                    <w:top w:val="none" w:sz="0" w:space="0" w:color="auto"/>
                    <w:left w:val="none" w:sz="0" w:space="0" w:color="auto"/>
                    <w:bottom w:val="none" w:sz="0" w:space="0" w:color="auto"/>
                    <w:right w:val="none" w:sz="0" w:space="0" w:color="auto"/>
                  </w:divBdr>
                </w:div>
                <w:div w:id="1002851797">
                  <w:marLeft w:val="0"/>
                  <w:marRight w:val="0"/>
                  <w:marTop w:val="121"/>
                  <w:marBottom w:val="0"/>
                  <w:divBdr>
                    <w:top w:val="none" w:sz="0" w:space="0" w:color="auto"/>
                    <w:left w:val="none" w:sz="0" w:space="0" w:color="auto"/>
                    <w:bottom w:val="none" w:sz="0" w:space="0" w:color="auto"/>
                    <w:right w:val="none" w:sz="0" w:space="0" w:color="auto"/>
                  </w:divBdr>
                </w:div>
                <w:div w:id="167644050">
                  <w:marLeft w:val="0"/>
                  <w:marRight w:val="0"/>
                  <w:marTop w:val="121"/>
                  <w:marBottom w:val="0"/>
                  <w:divBdr>
                    <w:top w:val="none" w:sz="0" w:space="0" w:color="auto"/>
                    <w:left w:val="none" w:sz="0" w:space="0" w:color="auto"/>
                    <w:bottom w:val="none" w:sz="0" w:space="0" w:color="auto"/>
                    <w:right w:val="none" w:sz="0" w:space="0" w:color="auto"/>
                  </w:divBdr>
                </w:div>
                <w:div w:id="1692294092">
                  <w:marLeft w:val="0"/>
                  <w:marRight w:val="0"/>
                  <w:marTop w:val="121"/>
                  <w:marBottom w:val="0"/>
                  <w:divBdr>
                    <w:top w:val="none" w:sz="0" w:space="0" w:color="auto"/>
                    <w:left w:val="none" w:sz="0" w:space="0" w:color="auto"/>
                    <w:bottom w:val="none" w:sz="0" w:space="0" w:color="auto"/>
                    <w:right w:val="none" w:sz="0" w:space="0" w:color="auto"/>
                  </w:divBdr>
                </w:div>
                <w:div w:id="926420305">
                  <w:marLeft w:val="0"/>
                  <w:marRight w:val="0"/>
                  <w:marTop w:val="121"/>
                  <w:marBottom w:val="0"/>
                  <w:divBdr>
                    <w:top w:val="none" w:sz="0" w:space="0" w:color="auto"/>
                    <w:left w:val="none" w:sz="0" w:space="0" w:color="auto"/>
                    <w:bottom w:val="none" w:sz="0" w:space="0" w:color="auto"/>
                    <w:right w:val="none" w:sz="0" w:space="0" w:color="auto"/>
                  </w:divBdr>
                </w:div>
                <w:div w:id="1856841138">
                  <w:marLeft w:val="0"/>
                  <w:marRight w:val="0"/>
                  <w:marTop w:val="121"/>
                  <w:marBottom w:val="0"/>
                  <w:divBdr>
                    <w:top w:val="none" w:sz="0" w:space="0" w:color="auto"/>
                    <w:left w:val="none" w:sz="0" w:space="0" w:color="auto"/>
                    <w:bottom w:val="none" w:sz="0" w:space="0" w:color="auto"/>
                    <w:right w:val="none" w:sz="0" w:space="0" w:color="auto"/>
                  </w:divBdr>
                </w:div>
                <w:div w:id="864518107">
                  <w:marLeft w:val="0"/>
                  <w:marRight w:val="0"/>
                  <w:marTop w:val="121"/>
                  <w:marBottom w:val="0"/>
                  <w:divBdr>
                    <w:top w:val="none" w:sz="0" w:space="0" w:color="auto"/>
                    <w:left w:val="none" w:sz="0" w:space="0" w:color="auto"/>
                    <w:bottom w:val="none" w:sz="0" w:space="0" w:color="auto"/>
                    <w:right w:val="none" w:sz="0" w:space="0" w:color="auto"/>
                  </w:divBdr>
                </w:div>
                <w:div w:id="371729283">
                  <w:marLeft w:val="0"/>
                  <w:marRight w:val="0"/>
                  <w:marTop w:val="0"/>
                  <w:marBottom w:val="0"/>
                  <w:divBdr>
                    <w:top w:val="none" w:sz="0" w:space="0" w:color="auto"/>
                    <w:left w:val="none" w:sz="0" w:space="0" w:color="auto"/>
                    <w:bottom w:val="none" w:sz="0" w:space="0" w:color="auto"/>
                    <w:right w:val="none" w:sz="0" w:space="0" w:color="auto"/>
                  </w:divBdr>
                </w:div>
                <w:div w:id="1977566052">
                  <w:marLeft w:val="0"/>
                  <w:marRight w:val="0"/>
                  <w:marTop w:val="121"/>
                  <w:marBottom w:val="0"/>
                  <w:divBdr>
                    <w:top w:val="none" w:sz="0" w:space="0" w:color="auto"/>
                    <w:left w:val="none" w:sz="0" w:space="0" w:color="auto"/>
                    <w:bottom w:val="none" w:sz="0" w:space="0" w:color="auto"/>
                    <w:right w:val="none" w:sz="0" w:space="0" w:color="auto"/>
                  </w:divBdr>
                </w:div>
                <w:div w:id="2000032226">
                  <w:marLeft w:val="0"/>
                  <w:marRight w:val="0"/>
                  <w:marTop w:val="121"/>
                  <w:marBottom w:val="0"/>
                  <w:divBdr>
                    <w:top w:val="none" w:sz="0" w:space="0" w:color="auto"/>
                    <w:left w:val="none" w:sz="0" w:space="0" w:color="auto"/>
                    <w:bottom w:val="none" w:sz="0" w:space="0" w:color="auto"/>
                    <w:right w:val="none" w:sz="0" w:space="0" w:color="auto"/>
                  </w:divBdr>
                </w:div>
                <w:div w:id="645283615">
                  <w:marLeft w:val="0"/>
                  <w:marRight w:val="0"/>
                  <w:marTop w:val="121"/>
                  <w:marBottom w:val="0"/>
                  <w:divBdr>
                    <w:top w:val="none" w:sz="0" w:space="0" w:color="auto"/>
                    <w:left w:val="none" w:sz="0" w:space="0" w:color="auto"/>
                    <w:bottom w:val="none" w:sz="0" w:space="0" w:color="auto"/>
                    <w:right w:val="none" w:sz="0" w:space="0" w:color="auto"/>
                  </w:divBdr>
                </w:div>
                <w:div w:id="267742251">
                  <w:marLeft w:val="0"/>
                  <w:marRight w:val="0"/>
                  <w:marTop w:val="121"/>
                  <w:marBottom w:val="0"/>
                  <w:divBdr>
                    <w:top w:val="none" w:sz="0" w:space="0" w:color="auto"/>
                    <w:left w:val="none" w:sz="0" w:space="0" w:color="auto"/>
                    <w:bottom w:val="none" w:sz="0" w:space="0" w:color="auto"/>
                    <w:right w:val="none" w:sz="0" w:space="0" w:color="auto"/>
                  </w:divBdr>
                </w:div>
                <w:div w:id="1161234148">
                  <w:marLeft w:val="0"/>
                  <w:marRight w:val="0"/>
                  <w:marTop w:val="121"/>
                  <w:marBottom w:val="0"/>
                  <w:divBdr>
                    <w:top w:val="none" w:sz="0" w:space="0" w:color="auto"/>
                    <w:left w:val="none" w:sz="0" w:space="0" w:color="auto"/>
                    <w:bottom w:val="none" w:sz="0" w:space="0" w:color="auto"/>
                    <w:right w:val="none" w:sz="0" w:space="0" w:color="auto"/>
                  </w:divBdr>
                </w:div>
                <w:div w:id="1506897254">
                  <w:marLeft w:val="0"/>
                  <w:marRight w:val="0"/>
                  <w:marTop w:val="121"/>
                  <w:marBottom w:val="0"/>
                  <w:divBdr>
                    <w:top w:val="none" w:sz="0" w:space="0" w:color="auto"/>
                    <w:left w:val="none" w:sz="0" w:space="0" w:color="auto"/>
                    <w:bottom w:val="none" w:sz="0" w:space="0" w:color="auto"/>
                    <w:right w:val="none" w:sz="0" w:space="0" w:color="auto"/>
                  </w:divBdr>
                </w:div>
                <w:div w:id="31855955">
                  <w:marLeft w:val="0"/>
                  <w:marRight w:val="0"/>
                  <w:marTop w:val="121"/>
                  <w:marBottom w:val="0"/>
                  <w:divBdr>
                    <w:top w:val="none" w:sz="0" w:space="0" w:color="auto"/>
                    <w:left w:val="none" w:sz="0" w:space="0" w:color="auto"/>
                    <w:bottom w:val="none" w:sz="0" w:space="0" w:color="auto"/>
                    <w:right w:val="none" w:sz="0" w:space="0" w:color="auto"/>
                  </w:divBdr>
                </w:div>
                <w:div w:id="416367278">
                  <w:marLeft w:val="0"/>
                  <w:marRight w:val="0"/>
                  <w:marTop w:val="121"/>
                  <w:marBottom w:val="0"/>
                  <w:divBdr>
                    <w:top w:val="none" w:sz="0" w:space="0" w:color="auto"/>
                    <w:left w:val="none" w:sz="0" w:space="0" w:color="auto"/>
                    <w:bottom w:val="none" w:sz="0" w:space="0" w:color="auto"/>
                    <w:right w:val="none" w:sz="0" w:space="0" w:color="auto"/>
                  </w:divBdr>
                </w:div>
                <w:div w:id="421995275">
                  <w:marLeft w:val="0"/>
                  <w:marRight w:val="0"/>
                  <w:marTop w:val="121"/>
                  <w:marBottom w:val="0"/>
                  <w:divBdr>
                    <w:top w:val="none" w:sz="0" w:space="0" w:color="auto"/>
                    <w:left w:val="none" w:sz="0" w:space="0" w:color="auto"/>
                    <w:bottom w:val="none" w:sz="0" w:space="0" w:color="auto"/>
                    <w:right w:val="none" w:sz="0" w:space="0" w:color="auto"/>
                  </w:divBdr>
                </w:div>
                <w:div w:id="1728188402">
                  <w:marLeft w:val="0"/>
                  <w:marRight w:val="0"/>
                  <w:marTop w:val="121"/>
                  <w:marBottom w:val="0"/>
                  <w:divBdr>
                    <w:top w:val="none" w:sz="0" w:space="0" w:color="auto"/>
                    <w:left w:val="none" w:sz="0" w:space="0" w:color="auto"/>
                    <w:bottom w:val="none" w:sz="0" w:space="0" w:color="auto"/>
                    <w:right w:val="none" w:sz="0" w:space="0" w:color="auto"/>
                  </w:divBdr>
                </w:div>
                <w:div w:id="990595406">
                  <w:marLeft w:val="0"/>
                  <w:marRight w:val="0"/>
                  <w:marTop w:val="121"/>
                  <w:marBottom w:val="0"/>
                  <w:divBdr>
                    <w:top w:val="none" w:sz="0" w:space="0" w:color="auto"/>
                    <w:left w:val="none" w:sz="0" w:space="0" w:color="auto"/>
                    <w:bottom w:val="none" w:sz="0" w:space="0" w:color="auto"/>
                    <w:right w:val="none" w:sz="0" w:space="0" w:color="auto"/>
                  </w:divBdr>
                </w:div>
                <w:div w:id="1423915526">
                  <w:marLeft w:val="0"/>
                  <w:marRight w:val="0"/>
                  <w:marTop w:val="121"/>
                  <w:marBottom w:val="0"/>
                  <w:divBdr>
                    <w:top w:val="none" w:sz="0" w:space="0" w:color="auto"/>
                    <w:left w:val="none" w:sz="0" w:space="0" w:color="auto"/>
                    <w:bottom w:val="none" w:sz="0" w:space="0" w:color="auto"/>
                    <w:right w:val="none" w:sz="0" w:space="0" w:color="auto"/>
                  </w:divBdr>
                </w:div>
                <w:div w:id="491524559">
                  <w:marLeft w:val="0"/>
                  <w:marRight w:val="0"/>
                  <w:marTop w:val="0"/>
                  <w:marBottom w:val="0"/>
                  <w:divBdr>
                    <w:top w:val="none" w:sz="0" w:space="0" w:color="auto"/>
                    <w:left w:val="none" w:sz="0" w:space="0" w:color="auto"/>
                    <w:bottom w:val="none" w:sz="0" w:space="0" w:color="auto"/>
                    <w:right w:val="none" w:sz="0" w:space="0" w:color="auto"/>
                  </w:divBdr>
                </w:div>
                <w:div w:id="823863384">
                  <w:marLeft w:val="0"/>
                  <w:marRight w:val="0"/>
                  <w:marTop w:val="0"/>
                  <w:marBottom w:val="0"/>
                  <w:divBdr>
                    <w:top w:val="none" w:sz="0" w:space="0" w:color="auto"/>
                    <w:left w:val="none" w:sz="0" w:space="0" w:color="auto"/>
                    <w:bottom w:val="none" w:sz="0" w:space="0" w:color="auto"/>
                    <w:right w:val="none" w:sz="0" w:space="0" w:color="auto"/>
                  </w:divBdr>
                </w:div>
                <w:div w:id="1262683527">
                  <w:marLeft w:val="0"/>
                  <w:marRight w:val="0"/>
                  <w:marTop w:val="121"/>
                  <w:marBottom w:val="0"/>
                  <w:divBdr>
                    <w:top w:val="none" w:sz="0" w:space="0" w:color="auto"/>
                    <w:left w:val="none" w:sz="0" w:space="0" w:color="auto"/>
                    <w:bottom w:val="none" w:sz="0" w:space="0" w:color="auto"/>
                    <w:right w:val="none" w:sz="0" w:space="0" w:color="auto"/>
                  </w:divBdr>
                </w:div>
                <w:div w:id="301085965">
                  <w:marLeft w:val="0"/>
                  <w:marRight w:val="0"/>
                  <w:marTop w:val="121"/>
                  <w:marBottom w:val="0"/>
                  <w:divBdr>
                    <w:top w:val="none" w:sz="0" w:space="0" w:color="auto"/>
                    <w:left w:val="none" w:sz="0" w:space="0" w:color="auto"/>
                    <w:bottom w:val="none" w:sz="0" w:space="0" w:color="auto"/>
                    <w:right w:val="none" w:sz="0" w:space="0" w:color="auto"/>
                  </w:divBdr>
                </w:div>
                <w:div w:id="1033924035">
                  <w:marLeft w:val="0"/>
                  <w:marRight w:val="0"/>
                  <w:marTop w:val="121"/>
                  <w:marBottom w:val="0"/>
                  <w:divBdr>
                    <w:top w:val="none" w:sz="0" w:space="0" w:color="auto"/>
                    <w:left w:val="none" w:sz="0" w:space="0" w:color="auto"/>
                    <w:bottom w:val="none" w:sz="0" w:space="0" w:color="auto"/>
                    <w:right w:val="none" w:sz="0" w:space="0" w:color="auto"/>
                  </w:divBdr>
                </w:div>
                <w:div w:id="59981546">
                  <w:marLeft w:val="0"/>
                  <w:marRight w:val="0"/>
                  <w:marTop w:val="121"/>
                  <w:marBottom w:val="0"/>
                  <w:divBdr>
                    <w:top w:val="none" w:sz="0" w:space="0" w:color="auto"/>
                    <w:left w:val="none" w:sz="0" w:space="0" w:color="auto"/>
                    <w:bottom w:val="none" w:sz="0" w:space="0" w:color="auto"/>
                    <w:right w:val="none" w:sz="0" w:space="0" w:color="auto"/>
                  </w:divBdr>
                </w:div>
                <w:div w:id="1008800093">
                  <w:marLeft w:val="0"/>
                  <w:marRight w:val="0"/>
                  <w:marTop w:val="0"/>
                  <w:marBottom w:val="0"/>
                  <w:divBdr>
                    <w:top w:val="none" w:sz="0" w:space="0" w:color="auto"/>
                    <w:left w:val="none" w:sz="0" w:space="0" w:color="auto"/>
                    <w:bottom w:val="none" w:sz="0" w:space="0" w:color="auto"/>
                    <w:right w:val="none" w:sz="0" w:space="0" w:color="auto"/>
                  </w:divBdr>
                </w:div>
                <w:div w:id="510681566">
                  <w:marLeft w:val="0"/>
                  <w:marRight w:val="0"/>
                  <w:marTop w:val="121"/>
                  <w:marBottom w:val="0"/>
                  <w:divBdr>
                    <w:top w:val="none" w:sz="0" w:space="0" w:color="auto"/>
                    <w:left w:val="none" w:sz="0" w:space="0" w:color="auto"/>
                    <w:bottom w:val="none" w:sz="0" w:space="0" w:color="auto"/>
                    <w:right w:val="none" w:sz="0" w:space="0" w:color="auto"/>
                  </w:divBdr>
                </w:div>
                <w:div w:id="850724689">
                  <w:marLeft w:val="0"/>
                  <w:marRight w:val="0"/>
                  <w:marTop w:val="121"/>
                  <w:marBottom w:val="0"/>
                  <w:divBdr>
                    <w:top w:val="none" w:sz="0" w:space="0" w:color="auto"/>
                    <w:left w:val="none" w:sz="0" w:space="0" w:color="auto"/>
                    <w:bottom w:val="none" w:sz="0" w:space="0" w:color="auto"/>
                    <w:right w:val="none" w:sz="0" w:space="0" w:color="auto"/>
                  </w:divBdr>
                </w:div>
                <w:div w:id="703477877">
                  <w:marLeft w:val="0"/>
                  <w:marRight w:val="0"/>
                  <w:marTop w:val="121"/>
                  <w:marBottom w:val="0"/>
                  <w:divBdr>
                    <w:top w:val="none" w:sz="0" w:space="0" w:color="auto"/>
                    <w:left w:val="none" w:sz="0" w:space="0" w:color="auto"/>
                    <w:bottom w:val="none" w:sz="0" w:space="0" w:color="auto"/>
                    <w:right w:val="none" w:sz="0" w:space="0" w:color="auto"/>
                  </w:divBdr>
                </w:div>
                <w:div w:id="85423768">
                  <w:marLeft w:val="0"/>
                  <w:marRight w:val="0"/>
                  <w:marTop w:val="121"/>
                  <w:marBottom w:val="0"/>
                  <w:divBdr>
                    <w:top w:val="none" w:sz="0" w:space="0" w:color="auto"/>
                    <w:left w:val="none" w:sz="0" w:space="0" w:color="auto"/>
                    <w:bottom w:val="none" w:sz="0" w:space="0" w:color="auto"/>
                    <w:right w:val="none" w:sz="0" w:space="0" w:color="auto"/>
                  </w:divBdr>
                </w:div>
                <w:div w:id="1235967973">
                  <w:marLeft w:val="0"/>
                  <w:marRight w:val="0"/>
                  <w:marTop w:val="0"/>
                  <w:marBottom w:val="0"/>
                  <w:divBdr>
                    <w:top w:val="none" w:sz="0" w:space="0" w:color="auto"/>
                    <w:left w:val="none" w:sz="0" w:space="0" w:color="auto"/>
                    <w:bottom w:val="none" w:sz="0" w:space="0" w:color="auto"/>
                    <w:right w:val="none" w:sz="0" w:space="0" w:color="auto"/>
                  </w:divBdr>
                </w:div>
                <w:div w:id="1909070616">
                  <w:marLeft w:val="0"/>
                  <w:marRight w:val="0"/>
                  <w:marTop w:val="0"/>
                  <w:marBottom w:val="0"/>
                  <w:divBdr>
                    <w:top w:val="none" w:sz="0" w:space="0" w:color="auto"/>
                    <w:left w:val="none" w:sz="0" w:space="0" w:color="auto"/>
                    <w:bottom w:val="none" w:sz="0" w:space="0" w:color="auto"/>
                    <w:right w:val="none" w:sz="0" w:space="0" w:color="auto"/>
                  </w:divBdr>
                </w:div>
                <w:div w:id="1765757344">
                  <w:marLeft w:val="0"/>
                  <w:marRight w:val="0"/>
                  <w:marTop w:val="121"/>
                  <w:marBottom w:val="0"/>
                  <w:divBdr>
                    <w:top w:val="none" w:sz="0" w:space="0" w:color="auto"/>
                    <w:left w:val="none" w:sz="0" w:space="0" w:color="auto"/>
                    <w:bottom w:val="none" w:sz="0" w:space="0" w:color="auto"/>
                    <w:right w:val="none" w:sz="0" w:space="0" w:color="auto"/>
                  </w:divBdr>
                </w:div>
                <w:div w:id="387612337">
                  <w:marLeft w:val="0"/>
                  <w:marRight w:val="0"/>
                  <w:marTop w:val="121"/>
                  <w:marBottom w:val="0"/>
                  <w:divBdr>
                    <w:top w:val="none" w:sz="0" w:space="0" w:color="auto"/>
                    <w:left w:val="none" w:sz="0" w:space="0" w:color="auto"/>
                    <w:bottom w:val="none" w:sz="0" w:space="0" w:color="auto"/>
                    <w:right w:val="none" w:sz="0" w:space="0" w:color="auto"/>
                  </w:divBdr>
                </w:div>
                <w:div w:id="1973562092">
                  <w:marLeft w:val="0"/>
                  <w:marRight w:val="0"/>
                  <w:marTop w:val="121"/>
                  <w:marBottom w:val="0"/>
                  <w:divBdr>
                    <w:top w:val="none" w:sz="0" w:space="0" w:color="auto"/>
                    <w:left w:val="none" w:sz="0" w:space="0" w:color="auto"/>
                    <w:bottom w:val="none" w:sz="0" w:space="0" w:color="auto"/>
                    <w:right w:val="none" w:sz="0" w:space="0" w:color="auto"/>
                  </w:divBdr>
                </w:div>
                <w:div w:id="589824142">
                  <w:marLeft w:val="0"/>
                  <w:marRight w:val="0"/>
                  <w:marTop w:val="121"/>
                  <w:marBottom w:val="0"/>
                  <w:divBdr>
                    <w:top w:val="none" w:sz="0" w:space="0" w:color="auto"/>
                    <w:left w:val="none" w:sz="0" w:space="0" w:color="auto"/>
                    <w:bottom w:val="none" w:sz="0" w:space="0" w:color="auto"/>
                    <w:right w:val="none" w:sz="0" w:space="0" w:color="auto"/>
                  </w:divBdr>
                </w:div>
                <w:div w:id="1172331876">
                  <w:marLeft w:val="0"/>
                  <w:marRight w:val="0"/>
                  <w:marTop w:val="121"/>
                  <w:marBottom w:val="0"/>
                  <w:divBdr>
                    <w:top w:val="none" w:sz="0" w:space="0" w:color="auto"/>
                    <w:left w:val="none" w:sz="0" w:space="0" w:color="auto"/>
                    <w:bottom w:val="none" w:sz="0" w:space="0" w:color="auto"/>
                    <w:right w:val="none" w:sz="0" w:space="0" w:color="auto"/>
                  </w:divBdr>
                </w:div>
                <w:div w:id="2053380855">
                  <w:marLeft w:val="0"/>
                  <w:marRight w:val="0"/>
                  <w:marTop w:val="121"/>
                  <w:marBottom w:val="0"/>
                  <w:divBdr>
                    <w:top w:val="none" w:sz="0" w:space="0" w:color="auto"/>
                    <w:left w:val="none" w:sz="0" w:space="0" w:color="auto"/>
                    <w:bottom w:val="none" w:sz="0" w:space="0" w:color="auto"/>
                    <w:right w:val="none" w:sz="0" w:space="0" w:color="auto"/>
                  </w:divBdr>
                </w:div>
                <w:div w:id="26832812">
                  <w:marLeft w:val="0"/>
                  <w:marRight w:val="0"/>
                  <w:marTop w:val="0"/>
                  <w:marBottom w:val="0"/>
                  <w:divBdr>
                    <w:top w:val="none" w:sz="0" w:space="0" w:color="auto"/>
                    <w:left w:val="none" w:sz="0" w:space="0" w:color="auto"/>
                    <w:bottom w:val="none" w:sz="0" w:space="0" w:color="auto"/>
                    <w:right w:val="none" w:sz="0" w:space="0" w:color="auto"/>
                  </w:divBdr>
                </w:div>
                <w:div w:id="1109815244">
                  <w:marLeft w:val="0"/>
                  <w:marRight w:val="0"/>
                  <w:marTop w:val="0"/>
                  <w:marBottom w:val="0"/>
                  <w:divBdr>
                    <w:top w:val="none" w:sz="0" w:space="0" w:color="auto"/>
                    <w:left w:val="none" w:sz="0" w:space="0" w:color="auto"/>
                    <w:bottom w:val="none" w:sz="0" w:space="0" w:color="auto"/>
                    <w:right w:val="none" w:sz="0" w:space="0" w:color="auto"/>
                  </w:divBdr>
                </w:div>
                <w:div w:id="467668233">
                  <w:marLeft w:val="0"/>
                  <w:marRight w:val="0"/>
                  <w:marTop w:val="121"/>
                  <w:marBottom w:val="0"/>
                  <w:divBdr>
                    <w:top w:val="none" w:sz="0" w:space="0" w:color="auto"/>
                    <w:left w:val="none" w:sz="0" w:space="0" w:color="auto"/>
                    <w:bottom w:val="none" w:sz="0" w:space="0" w:color="auto"/>
                    <w:right w:val="none" w:sz="0" w:space="0" w:color="auto"/>
                  </w:divBdr>
                </w:div>
                <w:div w:id="605121249">
                  <w:marLeft w:val="0"/>
                  <w:marRight w:val="0"/>
                  <w:marTop w:val="121"/>
                  <w:marBottom w:val="0"/>
                  <w:divBdr>
                    <w:top w:val="none" w:sz="0" w:space="0" w:color="auto"/>
                    <w:left w:val="none" w:sz="0" w:space="0" w:color="auto"/>
                    <w:bottom w:val="none" w:sz="0" w:space="0" w:color="auto"/>
                    <w:right w:val="none" w:sz="0" w:space="0" w:color="auto"/>
                  </w:divBdr>
                </w:div>
                <w:div w:id="1407606638">
                  <w:marLeft w:val="0"/>
                  <w:marRight w:val="0"/>
                  <w:marTop w:val="0"/>
                  <w:marBottom w:val="0"/>
                  <w:divBdr>
                    <w:top w:val="none" w:sz="0" w:space="0" w:color="auto"/>
                    <w:left w:val="none" w:sz="0" w:space="0" w:color="auto"/>
                    <w:bottom w:val="none" w:sz="0" w:space="0" w:color="auto"/>
                    <w:right w:val="none" w:sz="0" w:space="0" w:color="auto"/>
                  </w:divBdr>
                </w:div>
                <w:div w:id="316110092">
                  <w:marLeft w:val="0"/>
                  <w:marRight w:val="0"/>
                  <w:marTop w:val="0"/>
                  <w:marBottom w:val="0"/>
                  <w:divBdr>
                    <w:top w:val="none" w:sz="0" w:space="0" w:color="auto"/>
                    <w:left w:val="none" w:sz="0" w:space="0" w:color="auto"/>
                    <w:bottom w:val="none" w:sz="0" w:space="0" w:color="auto"/>
                    <w:right w:val="none" w:sz="0" w:space="0" w:color="auto"/>
                  </w:divBdr>
                </w:div>
                <w:div w:id="2131587155">
                  <w:marLeft w:val="0"/>
                  <w:marRight w:val="0"/>
                  <w:marTop w:val="121"/>
                  <w:marBottom w:val="0"/>
                  <w:divBdr>
                    <w:top w:val="none" w:sz="0" w:space="0" w:color="auto"/>
                    <w:left w:val="none" w:sz="0" w:space="0" w:color="auto"/>
                    <w:bottom w:val="none" w:sz="0" w:space="0" w:color="auto"/>
                    <w:right w:val="none" w:sz="0" w:space="0" w:color="auto"/>
                  </w:divBdr>
                </w:div>
                <w:div w:id="1482189980">
                  <w:marLeft w:val="0"/>
                  <w:marRight w:val="0"/>
                  <w:marTop w:val="0"/>
                  <w:marBottom w:val="0"/>
                  <w:divBdr>
                    <w:top w:val="none" w:sz="0" w:space="0" w:color="auto"/>
                    <w:left w:val="none" w:sz="0" w:space="0" w:color="auto"/>
                    <w:bottom w:val="none" w:sz="0" w:space="0" w:color="auto"/>
                    <w:right w:val="none" w:sz="0" w:space="0" w:color="auto"/>
                  </w:divBdr>
                </w:div>
                <w:div w:id="1138768101">
                  <w:marLeft w:val="0"/>
                  <w:marRight w:val="0"/>
                  <w:marTop w:val="0"/>
                  <w:marBottom w:val="0"/>
                  <w:divBdr>
                    <w:top w:val="none" w:sz="0" w:space="0" w:color="auto"/>
                    <w:left w:val="none" w:sz="0" w:space="0" w:color="auto"/>
                    <w:bottom w:val="none" w:sz="0" w:space="0" w:color="auto"/>
                    <w:right w:val="none" w:sz="0" w:space="0" w:color="auto"/>
                  </w:divBdr>
                </w:div>
                <w:div w:id="1313100094">
                  <w:marLeft w:val="0"/>
                  <w:marRight w:val="0"/>
                  <w:marTop w:val="121"/>
                  <w:marBottom w:val="0"/>
                  <w:divBdr>
                    <w:top w:val="none" w:sz="0" w:space="0" w:color="auto"/>
                    <w:left w:val="none" w:sz="0" w:space="0" w:color="auto"/>
                    <w:bottom w:val="none" w:sz="0" w:space="0" w:color="auto"/>
                    <w:right w:val="none" w:sz="0" w:space="0" w:color="auto"/>
                  </w:divBdr>
                </w:div>
                <w:div w:id="1190534767">
                  <w:marLeft w:val="0"/>
                  <w:marRight w:val="0"/>
                  <w:marTop w:val="121"/>
                  <w:marBottom w:val="0"/>
                  <w:divBdr>
                    <w:top w:val="none" w:sz="0" w:space="0" w:color="auto"/>
                    <w:left w:val="none" w:sz="0" w:space="0" w:color="auto"/>
                    <w:bottom w:val="none" w:sz="0" w:space="0" w:color="auto"/>
                    <w:right w:val="none" w:sz="0" w:space="0" w:color="auto"/>
                  </w:divBdr>
                </w:div>
                <w:div w:id="176315662">
                  <w:marLeft w:val="0"/>
                  <w:marRight w:val="0"/>
                  <w:marTop w:val="121"/>
                  <w:marBottom w:val="0"/>
                  <w:divBdr>
                    <w:top w:val="none" w:sz="0" w:space="0" w:color="auto"/>
                    <w:left w:val="none" w:sz="0" w:space="0" w:color="auto"/>
                    <w:bottom w:val="none" w:sz="0" w:space="0" w:color="auto"/>
                    <w:right w:val="none" w:sz="0" w:space="0" w:color="auto"/>
                  </w:divBdr>
                </w:div>
                <w:div w:id="125319849">
                  <w:marLeft w:val="0"/>
                  <w:marRight w:val="0"/>
                  <w:marTop w:val="121"/>
                  <w:marBottom w:val="0"/>
                  <w:divBdr>
                    <w:top w:val="none" w:sz="0" w:space="0" w:color="auto"/>
                    <w:left w:val="none" w:sz="0" w:space="0" w:color="auto"/>
                    <w:bottom w:val="none" w:sz="0" w:space="0" w:color="auto"/>
                    <w:right w:val="none" w:sz="0" w:space="0" w:color="auto"/>
                  </w:divBdr>
                </w:div>
                <w:div w:id="1900555406">
                  <w:marLeft w:val="0"/>
                  <w:marRight w:val="0"/>
                  <w:marTop w:val="0"/>
                  <w:marBottom w:val="0"/>
                  <w:divBdr>
                    <w:top w:val="none" w:sz="0" w:space="0" w:color="auto"/>
                    <w:left w:val="none" w:sz="0" w:space="0" w:color="auto"/>
                    <w:bottom w:val="none" w:sz="0" w:space="0" w:color="auto"/>
                    <w:right w:val="none" w:sz="0" w:space="0" w:color="auto"/>
                  </w:divBdr>
                </w:div>
                <w:div w:id="1218736121">
                  <w:marLeft w:val="0"/>
                  <w:marRight w:val="0"/>
                  <w:marTop w:val="0"/>
                  <w:marBottom w:val="0"/>
                  <w:divBdr>
                    <w:top w:val="none" w:sz="0" w:space="0" w:color="auto"/>
                    <w:left w:val="none" w:sz="0" w:space="0" w:color="auto"/>
                    <w:bottom w:val="none" w:sz="0" w:space="0" w:color="auto"/>
                    <w:right w:val="none" w:sz="0" w:space="0" w:color="auto"/>
                  </w:divBdr>
                </w:div>
                <w:div w:id="1243179648">
                  <w:marLeft w:val="0"/>
                  <w:marRight w:val="0"/>
                  <w:marTop w:val="0"/>
                  <w:marBottom w:val="0"/>
                  <w:divBdr>
                    <w:top w:val="none" w:sz="0" w:space="0" w:color="auto"/>
                    <w:left w:val="none" w:sz="0" w:space="0" w:color="auto"/>
                    <w:bottom w:val="none" w:sz="0" w:space="0" w:color="auto"/>
                    <w:right w:val="none" w:sz="0" w:space="0" w:color="auto"/>
                  </w:divBdr>
                </w:div>
                <w:div w:id="1266843025">
                  <w:marLeft w:val="0"/>
                  <w:marRight w:val="0"/>
                  <w:marTop w:val="121"/>
                  <w:marBottom w:val="0"/>
                  <w:divBdr>
                    <w:top w:val="none" w:sz="0" w:space="0" w:color="auto"/>
                    <w:left w:val="none" w:sz="0" w:space="0" w:color="auto"/>
                    <w:bottom w:val="none" w:sz="0" w:space="0" w:color="auto"/>
                    <w:right w:val="none" w:sz="0" w:space="0" w:color="auto"/>
                  </w:divBdr>
                </w:div>
                <w:div w:id="1316951420">
                  <w:marLeft w:val="0"/>
                  <w:marRight w:val="0"/>
                  <w:marTop w:val="0"/>
                  <w:marBottom w:val="0"/>
                  <w:divBdr>
                    <w:top w:val="none" w:sz="0" w:space="0" w:color="auto"/>
                    <w:left w:val="none" w:sz="0" w:space="0" w:color="auto"/>
                    <w:bottom w:val="none" w:sz="0" w:space="0" w:color="auto"/>
                    <w:right w:val="none" w:sz="0" w:space="0" w:color="auto"/>
                  </w:divBdr>
                </w:div>
                <w:div w:id="1277984256">
                  <w:marLeft w:val="0"/>
                  <w:marRight w:val="0"/>
                  <w:marTop w:val="0"/>
                  <w:marBottom w:val="0"/>
                  <w:divBdr>
                    <w:top w:val="none" w:sz="0" w:space="0" w:color="auto"/>
                    <w:left w:val="none" w:sz="0" w:space="0" w:color="auto"/>
                    <w:bottom w:val="none" w:sz="0" w:space="0" w:color="auto"/>
                    <w:right w:val="none" w:sz="0" w:space="0" w:color="auto"/>
                  </w:divBdr>
                </w:div>
                <w:div w:id="1695763674">
                  <w:marLeft w:val="0"/>
                  <w:marRight w:val="0"/>
                  <w:marTop w:val="121"/>
                  <w:marBottom w:val="0"/>
                  <w:divBdr>
                    <w:top w:val="none" w:sz="0" w:space="0" w:color="auto"/>
                    <w:left w:val="none" w:sz="0" w:space="0" w:color="auto"/>
                    <w:bottom w:val="none" w:sz="0" w:space="0" w:color="auto"/>
                    <w:right w:val="none" w:sz="0" w:space="0" w:color="auto"/>
                  </w:divBdr>
                </w:div>
                <w:div w:id="1595243232">
                  <w:marLeft w:val="0"/>
                  <w:marRight w:val="0"/>
                  <w:marTop w:val="121"/>
                  <w:marBottom w:val="0"/>
                  <w:divBdr>
                    <w:top w:val="none" w:sz="0" w:space="0" w:color="auto"/>
                    <w:left w:val="none" w:sz="0" w:space="0" w:color="auto"/>
                    <w:bottom w:val="none" w:sz="0" w:space="0" w:color="auto"/>
                    <w:right w:val="none" w:sz="0" w:space="0" w:color="auto"/>
                  </w:divBdr>
                </w:div>
                <w:div w:id="495341993">
                  <w:marLeft w:val="0"/>
                  <w:marRight w:val="0"/>
                  <w:marTop w:val="121"/>
                  <w:marBottom w:val="0"/>
                  <w:divBdr>
                    <w:top w:val="none" w:sz="0" w:space="0" w:color="auto"/>
                    <w:left w:val="none" w:sz="0" w:space="0" w:color="auto"/>
                    <w:bottom w:val="none" w:sz="0" w:space="0" w:color="auto"/>
                    <w:right w:val="none" w:sz="0" w:space="0" w:color="auto"/>
                  </w:divBdr>
                </w:div>
                <w:div w:id="1674143778">
                  <w:marLeft w:val="0"/>
                  <w:marRight w:val="0"/>
                  <w:marTop w:val="0"/>
                  <w:marBottom w:val="0"/>
                  <w:divBdr>
                    <w:top w:val="none" w:sz="0" w:space="0" w:color="auto"/>
                    <w:left w:val="none" w:sz="0" w:space="0" w:color="auto"/>
                    <w:bottom w:val="none" w:sz="0" w:space="0" w:color="auto"/>
                    <w:right w:val="none" w:sz="0" w:space="0" w:color="auto"/>
                  </w:divBdr>
                </w:div>
                <w:div w:id="90516682">
                  <w:marLeft w:val="0"/>
                  <w:marRight w:val="0"/>
                  <w:marTop w:val="0"/>
                  <w:marBottom w:val="0"/>
                  <w:divBdr>
                    <w:top w:val="none" w:sz="0" w:space="0" w:color="auto"/>
                    <w:left w:val="none" w:sz="0" w:space="0" w:color="auto"/>
                    <w:bottom w:val="none" w:sz="0" w:space="0" w:color="auto"/>
                    <w:right w:val="none" w:sz="0" w:space="0" w:color="auto"/>
                  </w:divBdr>
                </w:div>
                <w:div w:id="1576473946">
                  <w:marLeft w:val="0"/>
                  <w:marRight w:val="0"/>
                  <w:marTop w:val="121"/>
                  <w:marBottom w:val="0"/>
                  <w:divBdr>
                    <w:top w:val="none" w:sz="0" w:space="0" w:color="auto"/>
                    <w:left w:val="none" w:sz="0" w:space="0" w:color="auto"/>
                    <w:bottom w:val="none" w:sz="0" w:space="0" w:color="auto"/>
                    <w:right w:val="none" w:sz="0" w:space="0" w:color="auto"/>
                  </w:divBdr>
                </w:div>
                <w:div w:id="692995906">
                  <w:marLeft w:val="0"/>
                  <w:marRight w:val="0"/>
                  <w:marTop w:val="0"/>
                  <w:marBottom w:val="0"/>
                  <w:divBdr>
                    <w:top w:val="none" w:sz="0" w:space="0" w:color="auto"/>
                    <w:left w:val="none" w:sz="0" w:space="0" w:color="auto"/>
                    <w:bottom w:val="none" w:sz="0" w:space="0" w:color="auto"/>
                    <w:right w:val="none" w:sz="0" w:space="0" w:color="auto"/>
                  </w:divBdr>
                </w:div>
                <w:div w:id="1125076292">
                  <w:marLeft w:val="0"/>
                  <w:marRight w:val="0"/>
                  <w:marTop w:val="0"/>
                  <w:marBottom w:val="0"/>
                  <w:divBdr>
                    <w:top w:val="none" w:sz="0" w:space="0" w:color="auto"/>
                    <w:left w:val="none" w:sz="0" w:space="0" w:color="auto"/>
                    <w:bottom w:val="none" w:sz="0" w:space="0" w:color="auto"/>
                    <w:right w:val="none" w:sz="0" w:space="0" w:color="auto"/>
                  </w:divBdr>
                </w:div>
                <w:div w:id="937447520">
                  <w:marLeft w:val="0"/>
                  <w:marRight w:val="0"/>
                  <w:marTop w:val="0"/>
                  <w:marBottom w:val="0"/>
                  <w:divBdr>
                    <w:top w:val="none" w:sz="0" w:space="0" w:color="auto"/>
                    <w:left w:val="none" w:sz="0" w:space="0" w:color="auto"/>
                    <w:bottom w:val="none" w:sz="0" w:space="0" w:color="auto"/>
                    <w:right w:val="none" w:sz="0" w:space="0" w:color="auto"/>
                  </w:divBdr>
                </w:div>
                <w:div w:id="395858712">
                  <w:marLeft w:val="0"/>
                  <w:marRight w:val="0"/>
                  <w:marTop w:val="0"/>
                  <w:marBottom w:val="0"/>
                  <w:divBdr>
                    <w:top w:val="none" w:sz="0" w:space="0" w:color="auto"/>
                    <w:left w:val="none" w:sz="0" w:space="0" w:color="auto"/>
                    <w:bottom w:val="none" w:sz="0" w:space="0" w:color="auto"/>
                    <w:right w:val="none" w:sz="0" w:space="0" w:color="auto"/>
                  </w:divBdr>
                </w:div>
                <w:div w:id="1791512447">
                  <w:marLeft w:val="0"/>
                  <w:marRight w:val="0"/>
                  <w:marTop w:val="121"/>
                  <w:marBottom w:val="0"/>
                  <w:divBdr>
                    <w:top w:val="none" w:sz="0" w:space="0" w:color="auto"/>
                    <w:left w:val="none" w:sz="0" w:space="0" w:color="auto"/>
                    <w:bottom w:val="none" w:sz="0" w:space="0" w:color="auto"/>
                    <w:right w:val="none" w:sz="0" w:space="0" w:color="auto"/>
                  </w:divBdr>
                </w:div>
                <w:div w:id="1788937038">
                  <w:marLeft w:val="0"/>
                  <w:marRight w:val="0"/>
                  <w:marTop w:val="121"/>
                  <w:marBottom w:val="0"/>
                  <w:divBdr>
                    <w:top w:val="none" w:sz="0" w:space="0" w:color="auto"/>
                    <w:left w:val="none" w:sz="0" w:space="0" w:color="auto"/>
                    <w:bottom w:val="none" w:sz="0" w:space="0" w:color="auto"/>
                    <w:right w:val="none" w:sz="0" w:space="0" w:color="auto"/>
                  </w:divBdr>
                </w:div>
                <w:div w:id="1226259606">
                  <w:marLeft w:val="0"/>
                  <w:marRight w:val="0"/>
                  <w:marTop w:val="121"/>
                  <w:marBottom w:val="0"/>
                  <w:divBdr>
                    <w:top w:val="none" w:sz="0" w:space="0" w:color="auto"/>
                    <w:left w:val="none" w:sz="0" w:space="0" w:color="auto"/>
                    <w:bottom w:val="none" w:sz="0" w:space="0" w:color="auto"/>
                    <w:right w:val="none" w:sz="0" w:space="0" w:color="auto"/>
                  </w:divBdr>
                </w:div>
                <w:div w:id="1643392070">
                  <w:marLeft w:val="0"/>
                  <w:marRight w:val="0"/>
                  <w:marTop w:val="121"/>
                  <w:marBottom w:val="0"/>
                  <w:divBdr>
                    <w:top w:val="none" w:sz="0" w:space="0" w:color="auto"/>
                    <w:left w:val="none" w:sz="0" w:space="0" w:color="auto"/>
                    <w:bottom w:val="none" w:sz="0" w:space="0" w:color="auto"/>
                    <w:right w:val="none" w:sz="0" w:space="0" w:color="auto"/>
                  </w:divBdr>
                </w:div>
                <w:div w:id="1127457">
                  <w:marLeft w:val="0"/>
                  <w:marRight w:val="0"/>
                  <w:marTop w:val="121"/>
                  <w:marBottom w:val="0"/>
                  <w:divBdr>
                    <w:top w:val="none" w:sz="0" w:space="0" w:color="auto"/>
                    <w:left w:val="none" w:sz="0" w:space="0" w:color="auto"/>
                    <w:bottom w:val="none" w:sz="0" w:space="0" w:color="auto"/>
                    <w:right w:val="none" w:sz="0" w:space="0" w:color="auto"/>
                  </w:divBdr>
                </w:div>
                <w:div w:id="1869953174">
                  <w:marLeft w:val="0"/>
                  <w:marRight w:val="0"/>
                  <w:marTop w:val="121"/>
                  <w:marBottom w:val="0"/>
                  <w:divBdr>
                    <w:top w:val="none" w:sz="0" w:space="0" w:color="auto"/>
                    <w:left w:val="none" w:sz="0" w:space="0" w:color="auto"/>
                    <w:bottom w:val="none" w:sz="0" w:space="0" w:color="auto"/>
                    <w:right w:val="none" w:sz="0" w:space="0" w:color="auto"/>
                  </w:divBdr>
                </w:div>
                <w:div w:id="2061979526">
                  <w:marLeft w:val="0"/>
                  <w:marRight w:val="0"/>
                  <w:marTop w:val="121"/>
                  <w:marBottom w:val="0"/>
                  <w:divBdr>
                    <w:top w:val="none" w:sz="0" w:space="0" w:color="auto"/>
                    <w:left w:val="none" w:sz="0" w:space="0" w:color="auto"/>
                    <w:bottom w:val="none" w:sz="0" w:space="0" w:color="auto"/>
                    <w:right w:val="none" w:sz="0" w:space="0" w:color="auto"/>
                  </w:divBdr>
                </w:div>
                <w:div w:id="1736510722">
                  <w:marLeft w:val="0"/>
                  <w:marRight w:val="0"/>
                  <w:marTop w:val="121"/>
                  <w:marBottom w:val="0"/>
                  <w:divBdr>
                    <w:top w:val="none" w:sz="0" w:space="0" w:color="auto"/>
                    <w:left w:val="none" w:sz="0" w:space="0" w:color="auto"/>
                    <w:bottom w:val="none" w:sz="0" w:space="0" w:color="auto"/>
                    <w:right w:val="none" w:sz="0" w:space="0" w:color="auto"/>
                  </w:divBdr>
                </w:div>
                <w:div w:id="30497763">
                  <w:marLeft w:val="0"/>
                  <w:marRight w:val="0"/>
                  <w:marTop w:val="121"/>
                  <w:marBottom w:val="0"/>
                  <w:divBdr>
                    <w:top w:val="none" w:sz="0" w:space="0" w:color="auto"/>
                    <w:left w:val="none" w:sz="0" w:space="0" w:color="auto"/>
                    <w:bottom w:val="none" w:sz="0" w:space="0" w:color="auto"/>
                    <w:right w:val="none" w:sz="0" w:space="0" w:color="auto"/>
                  </w:divBdr>
                </w:div>
                <w:div w:id="649093627">
                  <w:marLeft w:val="0"/>
                  <w:marRight w:val="0"/>
                  <w:marTop w:val="121"/>
                  <w:marBottom w:val="0"/>
                  <w:divBdr>
                    <w:top w:val="none" w:sz="0" w:space="0" w:color="auto"/>
                    <w:left w:val="none" w:sz="0" w:space="0" w:color="auto"/>
                    <w:bottom w:val="none" w:sz="0" w:space="0" w:color="auto"/>
                    <w:right w:val="none" w:sz="0" w:space="0" w:color="auto"/>
                  </w:divBdr>
                </w:div>
                <w:div w:id="1949388818">
                  <w:marLeft w:val="0"/>
                  <w:marRight w:val="0"/>
                  <w:marTop w:val="0"/>
                  <w:marBottom w:val="0"/>
                  <w:divBdr>
                    <w:top w:val="none" w:sz="0" w:space="0" w:color="auto"/>
                    <w:left w:val="none" w:sz="0" w:space="0" w:color="auto"/>
                    <w:bottom w:val="none" w:sz="0" w:space="0" w:color="auto"/>
                    <w:right w:val="none" w:sz="0" w:space="0" w:color="auto"/>
                  </w:divBdr>
                </w:div>
                <w:div w:id="1733771605">
                  <w:marLeft w:val="0"/>
                  <w:marRight w:val="0"/>
                  <w:marTop w:val="0"/>
                  <w:marBottom w:val="0"/>
                  <w:divBdr>
                    <w:top w:val="none" w:sz="0" w:space="0" w:color="auto"/>
                    <w:left w:val="none" w:sz="0" w:space="0" w:color="auto"/>
                    <w:bottom w:val="none" w:sz="0" w:space="0" w:color="auto"/>
                    <w:right w:val="none" w:sz="0" w:space="0" w:color="auto"/>
                  </w:divBdr>
                </w:div>
                <w:div w:id="3243108">
                  <w:marLeft w:val="0"/>
                  <w:marRight w:val="0"/>
                  <w:marTop w:val="121"/>
                  <w:marBottom w:val="0"/>
                  <w:divBdr>
                    <w:top w:val="none" w:sz="0" w:space="0" w:color="auto"/>
                    <w:left w:val="none" w:sz="0" w:space="0" w:color="auto"/>
                    <w:bottom w:val="none" w:sz="0" w:space="0" w:color="auto"/>
                    <w:right w:val="none" w:sz="0" w:space="0" w:color="auto"/>
                  </w:divBdr>
                </w:div>
                <w:div w:id="1165776658">
                  <w:marLeft w:val="0"/>
                  <w:marRight w:val="0"/>
                  <w:marTop w:val="121"/>
                  <w:marBottom w:val="0"/>
                  <w:divBdr>
                    <w:top w:val="none" w:sz="0" w:space="0" w:color="auto"/>
                    <w:left w:val="none" w:sz="0" w:space="0" w:color="auto"/>
                    <w:bottom w:val="none" w:sz="0" w:space="0" w:color="auto"/>
                    <w:right w:val="none" w:sz="0" w:space="0" w:color="auto"/>
                  </w:divBdr>
                </w:div>
                <w:div w:id="2086560649">
                  <w:marLeft w:val="0"/>
                  <w:marRight w:val="0"/>
                  <w:marTop w:val="0"/>
                  <w:marBottom w:val="0"/>
                  <w:divBdr>
                    <w:top w:val="none" w:sz="0" w:space="0" w:color="auto"/>
                    <w:left w:val="none" w:sz="0" w:space="0" w:color="auto"/>
                    <w:bottom w:val="none" w:sz="0" w:space="0" w:color="auto"/>
                    <w:right w:val="none" w:sz="0" w:space="0" w:color="auto"/>
                  </w:divBdr>
                </w:div>
              </w:divsChild>
            </w:div>
            <w:div w:id="1931741345">
              <w:marLeft w:val="0"/>
              <w:marRight w:val="0"/>
              <w:marTop w:val="0"/>
              <w:marBottom w:val="0"/>
              <w:divBdr>
                <w:top w:val="none" w:sz="0" w:space="0" w:color="auto"/>
                <w:left w:val="none" w:sz="0" w:space="0" w:color="auto"/>
                <w:bottom w:val="none" w:sz="0" w:space="0" w:color="auto"/>
                <w:right w:val="none" w:sz="0" w:space="0" w:color="auto"/>
              </w:divBdr>
              <w:divsChild>
                <w:div w:id="1346520361">
                  <w:marLeft w:val="0"/>
                  <w:marRight w:val="0"/>
                  <w:marTop w:val="0"/>
                  <w:marBottom w:val="0"/>
                  <w:divBdr>
                    <w:top w:val="none" w:sz="0" w:space="0" w:color="auto"/>
                    <w:left w:val="none" w:sz="0" w:space="0" w:color="auto"/>
                    <w:bottom w:val="none" w:sz="0" w:space="0" w:color="auto"/>
                    <w:right w:val="none" w:sz="0" w:space="0" w:color="auto"/>
                  </w:divBdr>
                </w:div>
                <w:div w:id="1387725819">
                  <w:marLeft w:val="0"/>
                  <w:marRight w:val="0"/>
                  <w:marTop w:val="0"/>
                  <w:marBottom w:val="0"/>
                  <w:divBdr>
                    <w:top w:val="none" w:sz="0" w:space="0" w:color="auto"/>
                    <w:left w:val="none" w:sz="0" w:space="0" w:color="auto"/>
                    <w:bottom w:val="none" w:sz="0" w:space="0" w:color="auto"/>
                    <w:right w:val="none" w:sz="0" w:space="0" w:color="auto"/>
                  </w:divBdr>
                </w:div>
                <w:div w:id="825557979">
                  <w:marLeft w:val="0"/>
                  <w:marRight w:val="0"/>
                  <w:marTop w:val="0"/>
                  <w:marBottom w:val="0"/>
                  <w:divBdr>
                    <w:top w:val="none" w:sz="0" w:space="0" w:color="auto"/>
                    <w:left w:val="none" w:sz="0" w:space="0" w:color="auto"/>
                    <w:bottom w:val="none" w:sz="0" w:space="0" w:color="auto"/>
                    <w:right w:val="none" w:sz="0" w:space="0" w:color="auto"/>
                  </w:divBdr>
                </w:div>
                <w:div w:id="11958331">
                  <w:marLeft w:val="0"/>
                  <w:marRight w:val="0"/>
                  <w:marTop w:val="121"/>
                  <w:marBottom w:val="0"/>
                  <w:divBdr>
                    <w:top w:val="none" w:sz="0" w:space="0" w:color="auto"/>
                    <w:left w:val="none" w:sz="0" w:space="0" w:color="auto"/>
                    <w:bottom w:val="none" w:sz="0" w:space="0" w:color="auto"/>
                    <w:right w:val="none" w:sz="0" w:space="0" w:color="auto"/>
                  </w:divBdr>
                </w:div>
                <w:div w:id="506553680">
                  <w:marLeft w:val="0"/>
                  <w:marRight w:val="0"/>
                  <w:marTop w:val="121"/>
                  <w:marBottom w:val="0"/>
                  <w:divBdr>
                    <w:top w:val="none" w:sz="0" w:space="0" w:color="auto"/>
                    <w:left w:val="none" w:sz="0" w:space="0" w:color="auto"/>
                    <w:bottom w:val="none" w:sz="0" w:space="0" w:color="auto"/>
                    <w:right w:val="none" w:sz="0" w:space="0" w:color="auto"/>
                  </w:divBdr>
                </w:div>
                <w:div w:id="1516962404">
                  <w:marLeft w:val="0"/>
                  <w:marRight w:val="0"/>
                  <w:marTop w:val="121"/>
                  <w:marBottom w:val="0"/>
                  <w:divBdr>
                    <w:top w:val="none" w:sz="0" w:space="0" w:color="auto"/>
                    <w:left w:val="none" w:sz="0" w:space="0" w:color="auto"/>
                    <w:bottom w:val="none" w:sz="0" w:space="0" w:color="auto"/>
                    <w:right w:val="none" w:sz="0" w:space="0" w:color="auto"/>
                  </w:divBdr>
                </w:div>
                <w:div w:id="932785051">
                  <w:marLeft w:val="0"/>
                  <w:marRight w:val="0"/>
                  <w:marTop w:val="121"/>
                  <w:marBottom w:val="0"/>
                  <w:divBdr>
                    <w:top w:val="none" w:sz="0" w:space="0" w:color="auto"/>
                    <w:left w:val="none" w:sz="0" w:space="0" w:color="auto"/>
                    <w:bottom w:val="none" w:sz="0" w:space="0" w:color="auto"/>
                    <w:right w:val="none" w:sz="0" w:space="0" w:color="auto"/>
                  </w:divBdr>
                </w:div>
                <w:div w:id="1957637009">
                  <w:marLeft w:val="0"/>
                  <w:marRight w:val="0"/>
                  <w:marTop w:val="0"/>
                  <w:marBottom w:val="0"/>
                  <w:divBdr>
                    <w:top w:val="none" w:sz="0" w:space="0" w:color="auto"/>
                    <w:left w:val="none" w:sz="0" w:space="0" w:color="auto"/>
                    <w:bottom w:val="none" w:sz="0" w:space="0" w:color="auto"/>
                    <w:right w:val="none" w:sz="0" w:space="0" w:color="auto"/>
                  </w:divBdr>
                </w:div>
                <w:div w:id="1999070427">
                  <w:marLeft w:val="0"/>
                  <w:marRight w:val="0"/>
                  <w:marTop w:val="121"/>
                  <w:marBottom w:val="0"/>
                  <w:divBdr>
                    <w:top w:val="none" w:sz="0" w:space="0" w:color="auto"/>
                    <w:left w:val="none" w:sz="0" w:space="0" w:color="auto"/>
                    <w:bottom w:val="none" w:sz="0" w:space="0" w:color="auto"/>
                    <w:right w:val="none" w:sz="0" w:space="0" w:color="auto"/>
                  </w:divBdr>
                </w:div>
                <w:div w:id="962729320">
                  <w:marLeft w:val="0"/>
                  <w:marRight w:val="0"/>
                  <w:marTop w:val="121"/>
                  <w:marBottom w:val="0"/>
                  <w:divBdr>
                    <w:top w:val="none" w:sz="0" w:space="0" w:color="auto"/>
                    <w:left w:val="none" w:sz="0" w:space="0" w:color="auto"/>
                    <w:bottom w:val="none" w:sz="0" w:space="0" w:color="auto"/>
                    <w:right w:val="none" w:sz="0" w:space="0" w:color="auto"/>
                  </w:divBdr>
                </w:div>
                <w:div w:id="1196230840">
                  <w:marLeft w:val="0"/>
                  <w:marRight w:val="0"/>
                  <w:marTop w:val="0"/>
                  <w:marBottom w:val="0"/>
                  <w:divBdr>
                    <w:top w:val="none" w:sz="0" w:space="0" w:color="auto"/>
                    <w:left w:val="none" w:sz="0" w:space="0" w:color="auto"/>
                    <w:bottom w:val="none" w:sz="0" w:space="0" w:color="auto"/>
                    <w:right w:val="none" w:sz="0" w:space="0" w:color="auto"/>
                  </w:divBdr>
                </w:div>
                <w:div w:id="68230414">
                  <w:marLeft w:val="0"/>
                  <w:marRight w:val="0"/>
                  <w:marTop w:val="0"/>
                  <w:marBottom w:val="0"/>
                  <w:divBdr>
                    <w:top w:val="none" w:sz="0" w:space="0" w:color="auto"/>
                    <w:left w:val="none" w:sz="0" w:space="0" w:color="auto"/>
                    <w:bottom w:val="none" w:sz="0" w:space="0" w:color="auto"/>
                    <w:right w:val="none" w:sz="0" w:space="0" w:color="auto"/>
                  </w:divBdr>
                </w:div>
                <w:div w:id="686714704">
                  <w:marLeft w:val="0"/>
                  <w:marRight w:val="0"/>
                  <w:marTop w:val="121"/>
                  <w:marBottom w:val="0"/>
                  <w:divBdr>
                    <w:top w:val="none" w:sz="0" w:space="0" w:color="auto"/>
                    <w:left w:val="none" w:sz="0" w:space="0" w:color="auto"/>
                    <w:bottom w:val="none" w:sz="0" w:space="0" w:color="auto"/>
                    <w:right w:val="none" w:sz="0" w:space="0" w:color="auto"/>
                  </w:divBdr>
                </w:div>
                <w:div w:id="1742872924">
                  <w:marLeft w:val="0"/>
                  <w:marRight w:val="0"/>
                  <w:marTop w:val="121"/>
                  <w:marBottom w:val="0"/>
                  <w:divBdr>
                    <w:top w:val="none" w:sz="0" w:space="0" w:color="auto"/>
                    <w:left w:val="none" w:sz="0" w:space="0" w:color="auto"/>
                    <w:bottom w:val="none" w:sz="0" w:space="0" w:color="auto"/>
                    <w:right w:val="none" w:sz="0" w:space="0" w:color="auto"/>
                  </w:divBdr>
                </w:div>
                <w:div w:id="1801025684">
                  <w:marLeft w:val="0"/>
                  <w:marRight w:val="0"/>
                  <w:marTop w:val="0"/>
                  <w:marBottom w:val="0"/>
                  <w:divBdr>
                    <w:top w:val="none" w:sz="0" w:space="0" w:color="auto"/>
                    <w:left w:val="none" w:sz="0" w:space="0" w:color="auto"/>
                    <w:bottom w:val="none" w:sz="0" w:space="0" w:color="auto"/>
                    <w:right w:val="none" w:sz="0" w:space="0" w:color="auto"/>
                  </w:divBdr>
                </w:div>
                <w:div w:id="2018920618">
                  <w:marLeft w:val="0"/>
                  <w:marRight w:val="0"/>
                  <w:marTop w:val="0"/>
                  <w:marBottom w:val="0"/>
                  <w:divBdr>
                    <w:top w:val="none" w:sz="0" w:space="0" w:color="auto"/>
                    <w:left w:val="none" w:sz="0" w:space="0" w:color="auto"/>
                    <w:bottom w:val="none" w:sz="0" w:space="0" w:color="auto"/>
                    <w:right w:val="none" w:sz="0" w:space="0" w:color="auto"/>
                  </w:divBdr>
                </w:div>
                <w:div w:id="942348526">
                  <w:marLeft w:val="0"/>
                  <w:marRight w:val="0"/>
                  <w:marTop w:val="0"/>
                  <w:marBottom w:val="0"/>
                  <w:divBdr>
                    <w:top w:val="none" w:sz="0" w:space="0" w:color="auto"/>
                    <w:left w:val="none" w:sz="0" w:space="0" w:color="auto"/>
                    <w:bottom w:val="none" w:sz="0" w:space="0" w:color="auto"/>
                    <w:right w:val="none" w:sz="0" w:space="0" w:color="auto"/>
                  </w:divBdr>
                </w:div>
                <w:div w:id="1780179514">
                  <w:marLeft w:val="0"/>
                  <w:marRight w:val="0"/>
                  <w:marTop w:val="0"/>
                  <w:marBottom w:val="0"/>
                  <w:divBdr>
                    <w:top w:val="none" w:sz="0" w:space="0" w:color="auto"/>
                    <w:left w:val="none" w:sz="0" w:space="0" w:color="auto"/>
                    <w:bottom w:val="none" w:sz="0" w:space="0" w:color="auto"/>
                    <w:right w:val="none" w:sz="0" w:space="0" w:color="auto"/>
                  </w:divBdr>
                </w:div>
                <w:div w:id="1891261500">
                  <w:marLeft w:val="0"/>
                  <w:marRight w:val="0"/>
                  <w:marTop w:val="121"/>
                  <w:marBottom w:val="0"/>
                  <w:divBdr>
                    <w:top w:val="none" w:sz="0" w:space="0" w:color="auto"/>
                    <w:left w:val="none" w:sz="0" w:space="0" w:color="auto"/>
                    <w:bottom w:val="none" w:sz="0" w:space="0" w:color="auto"/>
                    <w:right w:val="none" w:sz="0" w:space="0" w:color="auto"/>
                  </w:divBdr>
                </w:div>
                <w:div w:id="437485443">
                  <w:marLeft w:val="0"/>
                  <w:marRight w:val="0"/>
                  <w:marTop w:val="0"/>
                  <w:marBottom w:val="0"/>
                  <w:divBdr>
                    <w:top w:val="none" w:sz="0" w:space="0" w:color="auto"/>
                    <w:left w:val="none" w:sz="0" w:space="0" w:color="auto"/>
                    <w:bottom w:val="none" w:sz="0" w:space="0" w:color="auto"/>
                    <w:right w:val="none" w:sz="0" w:space="0" w:color="auto"/>
                  </w:divBdr>
                </w:div>
                <w:div w:id="1864782783">
                  <w:marLeft w:val="0"/>
                  <w:marRight w:val="0"/>
                  <w:marTop w:val="0"/>
                  <w:marBottom w:val="0"/>
                  <w:divBdr>
                    <w:top w:val="none" w:sz="0" w:space="0" w:color="auto"/>
                    <w:left w:val="none" w:sz="0" w:space="0" w:color="auto"/>
                    <w:bottom w:val="none" w:sz="0" w:space="0" w:color="auto"/>
                    <w:right w:val="none" w:sz="0" w:space="0" w:color="auto"/>
                  </w:divBdr>
                </w:div>
                <w:div w:id="1523471301">
                  <w:marLeft w:val="0"/>
                  <w:marRight w:val="0"/>
                  <w:marTop w:val="121"/>
                  <w:marBottom w:val="0"/>
                  <w:divBdr>
                    <w:top w:val="none" w:sz="0" w:space="0" w:color="auto"/>
                    <w:left w:val="none" w:sz="0" w:space="0" w:color="auto"/>
                    <w:bottom w:val="none" w:sz="0" w:space="0" w:color="auto"/>
                    <w:right w:val="none" w:sz="0" w:space="0" w:color="auto"/>
                  </w:divBdr>
                </w:div>
                <w:div w:id="1400055257">
                  <w:marLeft w:val="0"/>
                  <w:marRight w:val="0"/>
                  <w:marTop w:val="0"/>
                  <w:marBottom w:val="0"/>
                  <w:divBdr>
                    <w:top w:val="none" w:sz="0" w:space="0" w:color="auto"/>
                    <w:left w:val="none" w:sz="0" w:space="0" w:color="auto"/>
                    <w:bottom w:val="none" w:sz="0" w:space="0" w:color="auto"/>
                    <w:right w:val="none" w:sz="0" w:space="0" w:color="auto"/>
                  </w:divBdr>
                </w:div>
                <w:div w:id="458645090">
                  <w:marLeft w:val="0"/>
                  <w:marRight w:val="0"/>
                  <w:marTop w:val="0"/>
                  <w:marBottom w:val="0"/>
                  <w:divBdr>
                    <w:top w:val="none" w:sz="0" w:space="0" w:color="auto"/>
                    <w:left w:val="none" w:sz="0" w:space="0" w:color="auto"/>
                    <w:bottom w:val="none" w:sz="0" w:space="0" w:color="auto"/>
                    <w:right w:val="none" w:sz="0" w:space="0" w:color="auto"/>
                  </w:divBdr>
                </w:div>
                <w:div w:id="2102605046">
                  <w:marLeft w:val="0"/>
                  <w:marRight w:val="0"/>
                  <w:marTop w:val="121"/>
                  <w:marBottom w:val="0"/>
                  <w:divBdr>
                    <w:top w:val="none" w:sz="0" w:space="0" w:color="auto"/>
                    <w:left w:val="none" w:sz="0" w:space="0" w:color="auto"/>
                    <w:bottom w:val="none" w:sz="0" w:space="0" w:color="auto"/>
                    <w:right w:val="none" w:sz="0" w:space="0" w:color="auto"/>
                  </w:divBdr>
                </w:div>
                <w:div w:id="1274097262">
                  <w:marLeft w:val="0"/>
                  <w:marRight w:val="0"/>
                  <w:marTop w:val="0"/>
                  <w:marBottom w:val="0"/>
                  <w:divBdr>
                    <w:top w:val="none" w:sz="0" w:space="0" w:color="auto"/>
                    <w:left w:val="none" w:sz="0" w:space="0" w:color="auto"/>
                    <w:bottom w:val="none" w:sz="0" w:space="0" w:color="auto"/>
                    <w:right w:val="none" w:sz="0" w:space="0" w:color="auto"/>
                  </w:divBdr>
                </w:div>
                <w:div w:id="1224022697">
                  <w:marLeft w:val="0"/>
                  <w:marRight w:val="0"/>
                  <w:marTop w:val="0"/>
                  <w:marBottom w:val="0"/>
                  <w:divBdr>
                    <w:top w:val="none" w:sz="0" w:space="0" w:color="auto"/>
                    <w:left w:val="none" w:sz="0" w:space="0" w:color="auto"/>
                    <w:bottom w:val="none" w:sz="0" w:space="0" w:color="auto"/>
                    <w:right w:val="none" w:sz="0" w:space="0" w:color="auto"/>
                  </w:divBdr>
                </w:div>
                <w:div w:id="1604536889">
                  <w:marLeft w:val="0"/>
                  <w:marRight w:val="0"/>
                  <w:marTop w:val="121"/>
                  <w:marBottom w:val="0"/>
                  <w:divBdr>
                    <w:top w:val="none" w:sz="0" w:space="0" w:color="auto"/>
                    <w:left w:val="none" w:sz="0" w:space="0" w:color="auto"/>
                    <w:bottom w:val="none" w:sz="0" w:space="0" w:color="auto"/>
                    <w:right w:val="none" w:sz="0" w:space="0" w:color="auto"/>
                  </w:divBdr>
                </w:div>
                <w:div w:id="169680836">
                  <w:marLeft w:val="0"/>
                  <w:marRight w:val="0"/>
                  <w:marTop w:val="121"/>
                  <w:marBottom w:val="0"/>
                  <w:divBdr>
                    <w:top w:val="none" w:sz="0" w:space="0" w:color="auto"/>
                    <w:left w:val="none" w:sz="0" w:space="0" w:color="auto"/>
                    <w:bottom w:val="none" w:sz="0" w:space="0" w:color="auto"/>
                    <w:right w:val="none" w:sz="0" w:space="0" w:color="auto"/>
                  </w:divBdr>
                </w:div>
                <w:div w:id="1111123350">
                  <w:marLeft w:val="0"/>
                  <w:marRight w:val="0"/>
                  <w:marTop w:val="121"/>
                  <w:marBottom w:val="0"/>
                  <w:divBdr>
                    <w:top w:val="none" w:sz="0" w:space="0" w:color="auto"/>
                    <w:left w:val="none" w:sz="0" w:space="0" w:color="auto"/>
                    <w:bottom w:val="none" w:sz="0" w:space="0" w:color="auto"/>
                    <w:right w:val="none" w:sz="0" w:space="0" w:color="auto"/>
                  </w:divBdr>
                </w:div>
                <w:div w:id="1508592839">
                  <w:marLeft w:val="0"/>
                  <w:marRight w:val="0"/>
                  <w:marTop w:val="0"/>
                  <w:marBottom w:val="0"/>
                  <w:divBdr>
                    <w:top w:val="none" w:sz="0" w:space="0" w:color="auto"/>
                    <w:left w:val="none" w:sz="0" w:space="0" w:color="auto"/>
                    <w:bottom w:val="none" w:sz="0" w:space="0" w:color="auto"/>
                    <w:right w:val="none" w:sz="0" w:space="0" w:color="auto"/>
                  </w:divBdr>
                </w:div>
                <w:div w:id="314721731">
                  <w:marLeft w:val="0"/>
                  <w:marRight w:val="0"/>
                  <w:marTop w:val="0"/>
                  <w:marBottom w:val="0"/>
                  <w:divBdr>
                    <w:top w:val="none" w:sz="0" w:space="0" w:color="auto"/>
                    <w:left w:val="none" w:sz="0" w:space="0" w:color="auto"/>
                    <w:bottom w:val="none" w:sz="0" w:space="0" w:color="auto"/>
                    <w:right w:val="none" w:sz="0" w:space="0" w:color="auto"/>
                  </w:divBdr>
                </w:div>
                <w:div w:id="1900938392">
                  <w:marLeft w:val="0"/>
                  <w:marRight w:val="0"/>
                  <w:marTop w:val="0"/>
                  <w:marBottom w:val="0"/>
                  <w:divBdr>
                    <w:top w:val="none" w:sz="0" w:space="0" w:color="auto"/>
                    <w:left w:val="none" w:sz="0" w:space="0" w:color="auto"/>
                    <w:bottom w:val="none" w:sz="0" w:space="0" w:color="auto"/>
                    <w:right w:val="none" w:sz="0" w:space="0" w:color="auto"/>
                  </w:divBdr>
                </w:div>
                <w:div w:id="907308029">
                  <w:marLeft w:val="0"/>
                  <w:marRight w:val="0"/>
                  <w:marTop w:val="0"/>
                  <w:marBottom w:val="0"/>
                  <w:divBdr>
                    <w:top w:val="none" w:sz="0" w:space="0" w:color="auto"/>
                    <w:left w:val="none" w:sz="0" w:space="0" w:color="auto"/>
                    <w:bottom w:val="none" w:sz="0" w:space="0" w:color="auto"/>
                    <w:right w:val="none" w:sz="0" w:space="0" w:color="auto"/>
                  </w:divBdr>
                </w:div>
                <w:div w:id="2137478465">
                  <w:marLeft w:val="0"/>
                  <w:marRight w:val="0"/>
                  <w:marTop w:val="121"/>
                  <w:marBottom w:val="0"/>
                  <w:divBdr>
                    <w:top w:val="none" w:sz="0" w:space="0" w:color="auto"/>
                    <w:left w:val="none" w:sz="0" w:space="0" w:color="auto"/>
                    <w:bottom w:val="none" w:sz="0" w:space="0" w:color="auto"/>
                    <w:right w:val="none" w:sz="0" w:space="0" w:color="auto"/>
                  </w:divBdr>
                </w:div>
                <w:div w:id="939145731">
                  <w:marLeft w:val="0"/>
                  <w:marRight w:val="0"/>
                  <w:marTop w:val="121"/>
                  <w:marBottom w:val="0"/>
                  <w:divBdr>
                    <w:top w:val="none" w:sz="0" w:space="0" w:color="auto"/>
                    <w:left w:val="none" w:sz="0" w:space="0" w:color="auto"/>
                    <w:bottom w:val="none" w:sz="0" w:space="0" w:color="auto"/>
                    <w:right w:val="none" w:sz="0" w:space="0" w:color="auto"/>
                  </w:divBdr>
                </w:div>
                <w:div w:id="192964556">
                  <w:marLeft w:val="0"/>
                  <w:marRight w:val="0"/>
                  <w:marTop w:val="121"/>
                  <w:marBottom w:val="0"/>
                  <w:divBdr>
                    <w:top w:val="none" w:sz="0" w:space="0" w:color="auto"/>
                    <w:left w:val="none" w:sz="0" w:space="0" w:color="auto"/>
                    <w:bottom w:val="none" w:sz="0" w:space="0" w:color="auto"/>
                    <w:right w:val="none" w:sz="0" w:space="0" w:color="auto"/>
                  </w:divBdr>
                </w:div>
                <w:div w:id="641076949">
                  <w:marLeft w:val="0"/>
                  <w:marRight w:val="0"/>
                  <w:marTop w:val="121"/>
                  <w:marBottom w:val="0"/>
                  <w:divBdr>
                    <w:top w:val="none" w:sz="0" w:space="0" w:color="auto"/>
                    <w:left w:val="none" w:sz="0" w:space="0" w:color="auto"/>
                    <w:bottom w:val="none" w:sz="0" w:space="0" w:color="auto"/>
                    <w:right w:val="none" w:sz="0" w:space="0" w:color="auto"/>
                  </w:divBdr>
                </w:div>
                <w:div w:id="39673791">
                  <w:marLeft w:val="0"/>
                  <w:marRight w:val="0"/>
                  <w:marTop w:val="121"/>
                  <w:marBottom w:val="0"/>
                  <w:divBdr>
                    <w:top w:val="none" w:sz="0" w:space="0" w:color="auto"/>
                    <w:left w:val="none" w:sz="0" w:space="0" w:color="auto"/>
                    <w:bottom w:val="none" w:sz="0" w:space="0" w:color="auto"/>
                    <w:right w:val="none" w:sz="0" w:space="0" w:color="auto"/>
                  </w:divBdr>
                </w:div>
                <w:div w:id="1332417093">
                  <w:marLeft w:val="0"/>
                  <w:marRight w:val="0"/>
                  <w:marTop w:val="121"/>
                  <w:marBottom w:val="0"/>
                  <w:divBdr>
                    <w:top w:val="none" w:sz="0" w:space="0" w:color="auto"/>
                    <w:left w:val="none" w:sz="0" w:space="0" w:color="auto"/>
                    <w:bottom w:val="none" w:sz="0" w:space="0" w:color="auto"/>
                    <w:right w:val="none" w:sz="0" w:space="0" w:color="auto"/>
                  </w:divBdr>
                </w:div>
                <w:div w:id="1777434496">
                  <w:marLeft w:val="0"/>
                  <w:marRight w:val="0"/>
                  <w:marTop w:val="121"/>
                  <w:marBottom w:val="0"/>
                  <w:divBdr>
                    <w:top w:val="none" w:sz="0" w:space="0" w:color="auto"/>
                    <w:left w:val="none" w:sz="0" w:space="0" w:color="auto"/>
                    <w:bottom w:val="none" w:sz="0" w:space="0" w:color="auto"/>
                    <w:right w:val="none" w:sz="0" w:space="0" w:color="auto"/>
                  </w:divBdr>
                </w:div>
                <w:div w:id="1994212815">
                  <w:marLeft w:val="0"/>
                  <w:marRight w:val="0"/>
                  <w:marTop w:val="121"/>
                  <w:marBottom w:val="0"/>
                  <w:divBdr>
                    <w:top w:val="none" w:sz="0" w:space="0" w:color="auto"/>
                    <w:left w:val="none" w:sz="0" w:space="0" w:color="auto"/>
                    <w:bottom w:val="none" w:sz="0" w:space="0" w:color="auto"/>
                    <w:right w:val="none" w:sz="0" w:space="0" w:color="auto"/>
                  </w:divBdr>
                </w:div>
                <w:div w:id="677851873">
                  <w:marLeft w:val="0"/>
                  <w:marRight w:val="0"/>
                  <w:marTop w:val="121"/>
                  <w:marBottom w:val="0"/>
                  <w:divBdr>
                    <w:top w:val="none" w:sz="0" w:space="0" w:color="auto"/>
                    <w:left w:val="none" w:sz="0" w:space="0" w:color="auto"/>
                    <w:bottom w:val="none" w:sz="0" w:space="0" w:color="auto"/>
                    <w:right w:val="none" w:sz="0" w:space="0" w:color="auto"/>
                  </w:divBdr>
                </w:div>
                <w:div w:id="2115511248">
                  <w:marLeft w:val="0"/>
                  <w:marRight w:val="0"/>
                  <w:marTop w:val="121"/>
                  <w:marBottom w:val="0"/>
                  <w:divBdr>
                    <w:top w:val="none" w:sz="0" w:space="0" w:color="auto"/>
                    <w:left w:val="none" w:sz="0" w:space="0" w:color="auto"/>
                    <w:bottom w:val="none" w:sz="0" w:space="0" w:color="auto"/>
                    <w:right w:val="none" w:sz="0" w:space="0" w:color="auto"/>
                  </w:divBdr>
                </w:div>
                <w:div w:id="1778482247">
                  <w:marLeft w:val="0"/>
                  <w:marRight w:val="0"/>
                  <w:marTop w:val="121"/>
                  <w:marBottom w:val="0"/>
                  <w:divBdr>
                    <w:top w:val="none" w:sz="0" w:space="0" w:color="auto"/>
                    <w:left w:val="none" w:sz="0" w:space="0" w:color="auto"/>
                    <w:bottom w:val="none" w:sz="0" w:space="0" w:color="auto"/>
                    <w:right w:val="none" w:sz="0" w:space="0" w:color="auto"/>
                  </w:divBdr>
                </w:div>
                <w:div w:id="1610234420">
                  <w:marLeft w:val="0"/>
                  <w:marRight w:val="0"/>
                  <w:marTop w:val="121"/>
                  <w:marBottom w:val="0"/>
                  <w:divBdr>
                    <w:top w:val="none" w:sz="0" w:space="0" w:color="auto"/>
                    <w:left w:val="none" w:sz="0" w:space="0" w:color="auto"/>
                    <w:bottom w:val="none" w:sz="0" w:space="0" w:color="auto"/>
                    <w:right w:val="none" w:sz="0" w:space="0" w:color="auto"/>
                  </w:divBdr>
                </w:div>
                <w:div w:id="2043704039">
                  <w:marLeft w:val="0"/>
                  <w:marRight w:val="0"/>
                  <w:marTop w:val="121"/>
                  <w:marBottom w:val="0"/>
                  <w:divBdr>
                    <w:top w:val="none" w:sz="0" w:space="0" w:color="auto"/>
                    <w:left w:val="none" w:sz="0" w:space="0" w:color="auto"/>
                    <w:bottom w:val="none" w:sz="0" w:space="0" w:color="auto"/>
                    <w:right w:val="none" w:sz="0" w:space="0" w:color="auto"/>
                  </w:divBdr>
                </w:div>
                <w:div w:id="746683658">
                  <w:marLeft w:val="0"/>
                  <w:marRight w:val="0"/>
                  <w:marTop w:val="121"/>
                  <w:marBottom w:val="0"/>
                  <w:divBdr>
                    <w:top w:val="none" w:sz="0" w:space="0" w:color="auto"/>
                    <w:left w:val="none" w:sz="0" w:space="0" w:color="auto"/>
                    <w:bottom w:val="none" w:sz="0" w:space="0" w:color="auto"/>
                    <w:right w:val="none" w:sz="0" w:space="0" w:color="auto"/>
                  </w:divBdr>
                </w:div>
                <w:div w:id="182864060">
                  <w:marLeft w:val="0"/>
                  <w:marRight w:val="0"/>
                  <w:marTop w:val="121"/>
                  <w:marBottom w:val="0"/>
                  <w:divBdr>
                    <w:top w:val="none" w:sz="0" w:space="0" w:color="auto"/>
                    <w:left w:val="none" w:sz="0" w:space="0" w:color="auto"/>
                    <w:bottom w:val="none" w:sz="0" w:space="0" w:color="auto"/>
                    <w:right w:val="none" w:sz="0" w:space="0" w:color="auto"/>
                  </w:divBdr>
                </w:div>
                <w:div w:id="2137985944">
                  <w:marLeft w:val="0"/>
                  <w:marRight w:val="0"/>
                  <w:marTop w:val="0"/>
                  <w:marBottom w:val="0"/>
                  <w:divBdr>
                    <w:top w:val="none" w:sz="0" w:space="0" w:color="auto"/>
                    <w:left w:val="none" w:sz="0" w:space="0" w:color="auto"/>
                    <w:bottom w:val="none" w:sz="0" w:space="0" w:color="auto"/>
                    <w:right w:val="none" w:sz="0" w:space="0" w:color="auto"/>
                  </w:divBdr>
                </w:div>
                <w:div w:id="1090736355">
                  <w:marLeft w:val="0"/>
                  <w:marRight w:val="0"/>
                  <w:marTop w:val="0"/>
                  <w:marBottom w:val="0"/>
                  <w:divBdr>
                    <w:top w:val="none" w:sz="0" w:space="0" w:color="auto"/>
                    <w:left w:val="none" w:sz="0" w:space="0" w:color="auto"/>
                    <w:bottom w:val="none" w:sz="0" w:space="0" w:color="auto"/>
                    <w:right w:val="none" w:sz="0" w:space="0" w:color="auto"/>
                  </w:divBdr>
                </w:div>
                <w:div w:id="1066609347">
                  <w:marLeft w:val="0"/>
                  <w:marRight w:val="0"/>
                  <w:marTop w:val="121"/>
                  <w:marBottom w:val="0"/>
                  <w:divBdr>
                    <w:top w:val="none" w:sz="0" w:space="0" w:color="auto"/>
                    <w:left w:val="none" w:sz="0" w:space="0" w:color="auto"/>
                    <w:bottom w:val="none" w:sz="0" w:space="0" w:color="auto"/>
                    <w:right w:val="none" w:sz="0" w:space="0" w:color="auto"/>
                  </w:divBdr>
                </w:div>
                <w:div w:id="282007051">
                  <w:marLeft w:val="0"/>
                  <w:marRight w:val="0"/>
                  <w:marTop w:val="121"/>
                  <w:marBottom w:val="0"/>
                  <w:divBdr>
                    <w:top w:val="none" w:sz="0" w:space="0" w:color="auto"/>
                    <w:left w:val="none" w:sz="0" w:space="0" w:color="auto"/>
                    <w:bottom w:val="none" w:sz="0" w:space="0" w:color="auto"/>
                    <w:right w:val="none" w:sz="0" w:space="0" w:color="auto"/>
                  </w:divBdr>
                </w:div>
                <w:div w:id="853347046">
                  <w:marLeft w:val="0"/>
                  <w:marRight w:val="0"/>
                  <w:marTop w:val="0"/>
                  <w:marBottom w:val="0"/>
                  <w:divBdr>
                    <w:top w:val="none" w:sz="0" w:space="0" w:color="auto"/>
                    <w:left w:val="none" w:sz="0" w:space="0" w:color="auto"/>
                    <w:bottom w:val="none" w:sz="0" w:space="0" w:color="auto"/>
                    <w:right w:val="none" w:sz="0" w:space="0" w:color="auto"/>
                  </w:divBdr>
                </w:div>
                <w:div w:id="375664863">
                  <w:marLeft w:val="0"/>
                  <w:marRight w:val="0"/>
                  <w:marTop w:val="121"/>
                  <w:marBottom w:val="0"/>
                  <w:divBdr>
                    <w:top w:val="none" w:sz="0" w:space="0" w:color="auto"/>
                    <w:left w:val="none" w:sz="0" w:space="0" w:color="auto"/>
                    <w:bottom w:val="none" w:sz="0" w:space="0" w:color="auto"/>
                    <w:right w:val="none" w:sz="0" w:space="0" w:color="auto"/>
                  </w:divBdr>
                </w:div>
                <w:div w:id="1787500040">
                  <w:marLeft w:val="0"/>
                  <w:marRight w:val="0"/>
                  <w:marTop w:val="121"/>
                  <w:marBottom w:val="0"/>
                  <w:divBdr>
                    <w:top w:val="none" w:sz="0" w:space="0" w:color="auto"/>
                    <w:left w:val="none" w:sz="0" w:space="0" w:color="auto"/>
                    <w:bottom w:val="none" w:sz="0" w:space="0" w:color="auto"/>
                    <w:right w:val="none" w:sz="0" w:space="0" w:color="auto"/>
                  </w:divBdr>
                </w:div>
                <w:div w:id="908539036">
                  <w:marLeft w:val="0"/>
                  <w:marRight w:val="0"/>
                  <w:marTop w:val="0"/>
                  <w:marBottom w:val="0"/>
                  <w:divBdr>
                    <w:top w:val="none" w:sz="0" w:space="0" w:color="auto"/>
                    <w:left w:val="none" w:sz="0" w:space="0" w:color="auto"/>
                    <w:bottom w:val="none" w:sz="0" w:space="0" w:color="auto"/>
                    <w:right w:val="none" w:sz="0" w:space="0" w:color="auto"/>
                  </w:divBdr>
                </w:div>
                <w:div w:id="1462072707">
                  <w:marLeft w:val="0"/>
                  <w:marRight w:val="0"/>
                  <w:marTop w:val="121"/>
                  <w:marBottom w:val="0"/>
                  <w:divBdr>
                    <w:top w:val="none" w:sz="0" w:space="0" w:color="auto"/>
                    <w:left w:val="none" w:sz="0" w:space="0" w:color="auto"/>
                    <w:bottom w:val="none" w:sz="0" w:space="0" w:color="auto"/>
                    <w:right w:val="none" w:sz="0" w:space="0" w:color="auto"/>
                  </w:divBdr>
                </w:div>
                <w:div w:id="1393310785">
                  <w:marLeft w:val="0"/>
                  <w:marRight w:val="0"/>
                  <w:marTop w:val="121"/>
                  <w:marBottom w:val="0"/>
                  <w:divBdr>
                    <w:top w:val="none" w:sz="0" w:space="0" w:color="auto"/>
                    <w:left w:val="none" w:sz="0" w:space="0" w:color="auto"/>
                    <w:bottom w:val="none" w:sz="0" w:space="0" w:color="auto"/>
                    <w:right w:val="none" w:sz="0" w:space="0" w:color="auto"/>
                  </w:divBdr>
                </w:div>
                <w:div w:id="516161729">
                  <w:marLeft w:val="0"/>
                  <w:marRight w:val="0"/>
                  <w:marTop w:val="121"/>
                  <w:marBottom w:val="0"/>
                  <w:divBdr>
                    <w:top w:val="none" w:sz="0" w:space="0" w:color="auto"/>
                    <w:left w:val="none" w:sz="0" w:space="0" w:color="auto"/>
                    <w:bottom w:val="none" w:sz="0" w:space="0" w:color="auto"/>
                    <w:right w:val="none" w:sz="0" w:space="0" w:color="auto"/>
                  </w:divBdr>
                </w:div>
                <w:div w:id="1803383283">
                  <w:marLeft w:val="0"/>
                  <w:marRight w:val="0"/>
                  <w:marTop w:val="121"/>
                  <w:marBottom w:val="0"/>
                  <w:divBdr>
                    <w:top w:val="none" w:sz="0" w:space="0" w:color="auto"/>
                    <w:left w:val="none" w:sz="0" w:space="0" w:color="auto"/>
                    <w:bottom w:val="none" w:sz="0" w:space="0" w:color="auto"/>
                    <w:right w:val="none" w:sz="0" w:space="0" w:color="auto"/>
                  </w:divBdr>
                </w:div>
                <w:div w:id="431827585">
                  <w:marLeft w:val="0"/>
                  <w:marRight w:val="0"/>
                  <w:marTop w:val="0"/>
                  <w:marBottom w:val="0"/>
                  <w:divBdr>
                    <w:top w:val="none" w:sz="0" w:space="0" w:color="auto"/>
                    <w:left w:val="none" w:sz="0" w:space="0" w:color="auto"/>
                    <w:bottom w:val="none" w:sz="0" w:space="0" w:color="auto"/>
                    <w:right w:val="none" w:sz="0" w:space="0" w:color="auto"/>
                  </w:divBdr>
                </w:div>
                <w:div w:id="586234811">
                  <w:marLeft w:val="0"/>
                  <w:marRight w:val="0"/>
                  <w:marTop w:val="121"/>
                  <w:marBottom w:val="0"/>
                  <w:divBdr>
                    <w:top w:val="none" w:sz="0" w:space="0" w:color="auto"/>
                    <w:left w:val="none" w:sz="0" w:space="0" w:color="auto"/>
                    <w:bottom w:val="none" w:sz="0" w:space="0" w:color="auto"/>
                    <w:right w:val="none" w:sz="0" w:space="0" w:color="auto"/>
                  </w:divBdr>
                </w:div>
                <w:div w:id="28456943">
                  <w:marLeft w:val="0"/>
                  <w:marRight w:val="0"/>
                  <w:marTop w:val="121"/>
                  <w:marBottom w:val="0"/>
                  <w:divBdr>
                    <w:top w:val="none" w:sz="0" w:space="0" w:color="auto"/>
                    <w:left w:val="none" w:sz="0" w:space="0" w:color="auto"/>
                    <w:bottom w:val="none" w:sz="0" w:space="0" w:color="auto"/>
                    <w:right w:val="none" w:sz="0" w:space="0" w:color="auto"/>
                  </w:divBdr>
                </w:div>
                <w:div w:id="1928030581">
                  <w:marLeft w:val="0"/>
                  <w:marRight w:val="0"/>
                  <w:marTop w:val="121"/>
                  <w:marBottom w:val="0"/>
                  <w:divBdr>
                    <w:top w:val="none" w:sz="0" w:space="0" w:color="auto"/>
                    <w:left w:val="none" w:sz="0" w:space="0" w:color="auto"/>
                    <w:bottom w:val="none" w:sz="0" w:space="0" w:color="auto"/>
                    <w:right w:val="none" w:sz="0" w:space="0" w:color="auto"/>
                  </w:divBdr>
                </w:div>
                <w:div w:id="1254584678">
                  <w:marLeft w:val="0"/>
                  <w:marRight w:val="0"/>
                  <w:marTop w:val="121"/>
                  <w:marBottom w:val="0"/>
                  <w:divBdr>
                    <w:top w:val="none" w:sz="0" w:space="0" w:color="auto"/>
                    <w:left w:val="none" w:sz="0" w:space="0" w:color="auto"/>
                    <w:bottom w:val="none" w:sz="0" w:space="0" w:color="auto"/>
                    <w:right w:val="none" w:sz="0" w:space="0" w:color="auto"/>
                  </w:divBdr>
                </w:div>
                <w:div w:id="65035515">
                  <w:marLeft w:val="0"/>
                  <w:marRight w:val="0"/>
                  <w:marTop w:val="121"/>
                  <w:marBottom w:val="0"/>
                  <w:divBdr>
                    <w:top w:val="none" w:sz="0" w:space="0" w:color="auto"/>
                    <w:left w:val="none" w:sz="0" w:space="0" w:color="auto"/>
                    <w:bottom w:val="none" w:sz="0" w:space="0" w:color="auto"/>
                    <w:right w:val="none" w:sz="0" w:space="0" w:color="auto"/>
                  </w:divBdr>
                </w:div>
                <w:div w:id="804742777">
                  <w:marLeft w:val="0"/>
                  <w:marRight w:val="0"/>
                  <w:marTop w:val="121"/>
                  <w:marBottom w:val="0"/>
                  <w:divBdr>
                    <w:top w:val="none" w:sz="0" w:space="0" w:color="auto"/>
                    <w:left w:val="none" w:sz="0" w:space="0" w:color="auto"/>
                    <w:bottom w:val="none" w:sz="0" w:space="0" w:color="auto"/>
                    <w:right w:val="none" w:sz="0" w:space="0" w:color="auto"/>
                  </w:divBdr>
                </w:div>
                <w:div w:id="1550071888">
                  <w:marLeft w:val="0"/>
                  <w:marRight w:val="0"/>
                  <w:marTop w:val="0"/>
                  <w:marBottom w:val="0"/>
                  <w:divBdr>
                    <w:top w:val="none" w:sz="0" w:space="0" w:color="auto"/>
                    <w:left w:val="none" w:sz="0" w:space="0" w:color="auto"/>
                    <w:bottom w:val="none" w:sz="0" w:space="0" w:color="auto"/>
                    <w:right w:val="none" w:sz="0" w:space="0" w:color="auto"/>
                  </w:divBdr>
                </w:div>
                <w:div w:id="1673144712">
                  <w:marLeft w:val="0"/>
                  <w:marRight w:val="0"/>
                  <w:marTop w:val="0"/>
                  <w:marBottom w:val="0"/>
                  <w:divBdr>
                    <w:top w:val="none" w:sz="0" w:space="0" w:color="auto"/>
                    <w:left w:val="none" w:sz="0" w:space="0" w:color="auto"/>
                    <w:bottom w:val="none" w:sz="0" w:space="0" w:color="auto"/>
                    <w:right w:val="none" w:sz="0" w:space="0" w:color="auto"/>
                  </w:divBdr>
                </w:div>
                <w:div w:id="1701663259">
                  <w:marLeft w:val="0"/>
                  <w:marRight w:val="0"/>
                  <w:marTop w:val="0"/>
                  <w:marBottom w:val="0"/>
                  <w:divBdr>
                    <w:top w:val="none" w:sz="0" w:space="0" w:color="auto"/>
                    <w:left w:val="none" w:sz="0" w:space="0" w:color="auto"/>
                    <w:bottom w:val="none" w:sz="0" w:space="0" w:color="auto"/>
                    <w:right w:val="none" w:sz="0" w:space="0" w:color="auto"/>
                  </w:divBdr>
                </w:div>
                <w:div w:id="33313638">
                  <w:marLeft w:val="0"/>
                  <w:marRight w:val="0"/>
                  <w:marTop w:val="121"/>
                  <w:marBottom w:val="0"/>
                  <w:divBdr>
                    <w:top w:val="none" w:sz="0" w:space="0" w:color="auto"/>
                    <w:left w:val="none" w:sz="0" w:space="0" w:color="auto"/>
                    <w:bottom w:val="none" w:sz="0" w:space="0" w:color="auto"/>
                    <w:right w:val="none" w:sz="0" w:space="0" w:color="auto"/>
                  </w:divBdr>
                </w:div>
                <w:div w:id="285159280">
                  <w:marLeft w:val="0"/>
                  <w:marRight w:val="0"/>
                  <w:marTop w:val="0"/>
                  <w:marBottom w:val="0"/>
                  <w:divBdr>
                    <w:top w:val="none" w:sz="0" w:space="0" w:color="auto"/>
                    <w:left w:val="none" w:sz="0" w:space="0" w:color="auto"/>
                    <w:bottom w:val="none" w:sz="0" w:space="0" w:color="auto"/>
                    <w:right w:val="none" w:sz="0" w:space="0" w:color="auto"/>
                  </w:divBdr>
                </w:div>
                <w:div w:id="1611234022">
                  <w:marLeft w:val="0"/>
                  <w:marRight w:val="0"/>
                  <w:marTop w:val="0"/>
                  <w:marBottom w:val="0"/>
                  <w:divBdr>
                    <w:top w:val="none" w:sz="0" w:space="0" w:color="auto"/>
                    <w:left w:val="none" w:sz="0" w:space="0" w:color="auto"/>
                    <w:bottom w:val="none" w:sz="0" w:space="0" w:color="auto"/>
                    <w:right w:val="none" w:sz="0" w:space="0" w:color="auto"/>
                  </w:divBdr>
                </w:div>
                <w:div w:id="1920752302">
                  <w:marLeft w:val="0"/>
                  <w:marRight w:val="0"/>
                  <w:marTop w:val="121"/>
                  <w:marBottom w:val="0"/>
                  <w:divBdr>
                    <w:top w:val="none" w:sz="0" w:space="0" w:color="auto"/>
                    <w:left w:val="none" w:sz="0" w:space="0" w:color="auto"/>
                    <w:bottom w:val="none" w:sz="0" w:space="0" w:color="auto"/>
                    <w:right w:val="none" w:sz="0" w:space="0" w:color="auto"/>
                  </w:divBdr>
                </w:div>
                <w:div w:id="1612544392">
                  <w:marLeft w:val="0"/>
                  <w:marRight w:val="0"/>
                  <w:marTop w:val="0"/>
                  <w:marBottom w:val="0"/>
                  <w:divBdr>
                    <w:top w:val="none" w:sz="0" w:space="0" w:color="auto"/>
                    <w:left w:val="none" w:sz="0" w:space="0" w:color="auto"/>
                    <w:bottom w:val="none" w:sz="0" w:space="0" w:color="auto"/>
                    <w:right w:val="none" w:sz="0" w:space="0" w:color="auto"/>
                  </w:divBdr>
                </w:div>
                <w:div w:id="2060126392">
                  <w:marLeft w:val="0"/>
                  <w:marRight w:val="0"/>
                  <w:marTop w:val="0"/>
                  <w:marBottom w:val="0"/>
                  <w:divBdr>
                    <w:top w:val="none" w:sz="0" w:space="0" w:color="auto"/>
                    <w:left w:val="none" w:sz="0" w:space="0" w:color="auto"/>
                    <w:bottom w:val="none" w:sz="0" w:space="0" w:color="auto"/>
                    <w:right w:val="none" w:sz="0" w:space="0" w:color="auto"/>
                  </w:divBdr>
                </w:div>
                <w:div w:id="256865293">
                  <w:marLeft w:val="0"/>
                  <w:marRight w:val="0"/>
                  <w:marTop w:val="121"/>
                  <w:marBottom w:val="0"/>
                  <w:divBdr>
                    <w:top w:val="none" w:sz="0" w:space="0" w:color="auto"/>
                    <w:left w:val="none" w:sz="0" w:space="0" w:color="auto"/>
                    <w:bottom w:val="none" w:sz="0" w:space="0" w:color="auto"/>
                    <w:right w:val="none" w:sz="0" w:space="0" w:color="auto"/>
                  </w:divBdr>
                </w:div>
                <w:div w:id="1126241113">
                  <w:marLeft w:val="0"/>
                  <w:marRight w:val="0"/>
                  <w:marTop w:val="0"/>
                  <w:marBottom w:val="0"/>
                  <w:divBdr>
                    <w:top w:val="none" w:sz="0" w:space="0" w:color="auto"/>
                    <w:left w:val="none" w:sz="0" w:space="0" w:color="auto"/>
                    <w:bottom w:val="none" w:sz="0" w:space="0" w:color="auto"/>
                    <w:right w:val="none" w:sz="0" w:space="0" w:color="auto"/>
                  </w:divBdr>
                </w:div>
                <w:div w:id="1571235829">
                  <w:marLeft w:val="0"/>
                  <w:marRight w:val="0"/>
                  <w:marTop w:val="0"/>
                  <w:marBottom w:val="0"/>
                  <w:divBdr>
                    <w:top w:val="none" w:sz="0" w:space="0" w:color="auto"/>
                    <w:left w:val="none" w:sz="0" w:space="0" w:color="auto"/>
                    <w:bottom w:val="none" w:sz="0" w:space="0" w:color="auto"/>
                    <w:right w:val="none" w:sz="0" w:space="0" w:color="auto"/>
                  </w:divBdr>
                </w:div>
                <w:div w:id="2011105949">
                  <w:marLeft w:val="0"/>
                  <w:marRight w:val="0"/>
                  <w:marTop w:val="0"/>
                  <w:marBottom w:val="0"/>
                  <w:divBdr>
                    <w:top w:val="none" w:sz="0" w:space="0" w:color="auto"/>
                    <w:left w:val="none" w:sz="0" w:space="0" w:color="auto"/>
                    <w:bottom w:val="none" w:sz="0" w:space="0" w:color="auto"/>
                    <w:right w:val="none" w:sz="0" w:space="0" w:color="auto"/>
                  </w:divBdr>
                </w:div>
                <w:div w:id="1029338741">
                  <w:marLeft w:val="0"/>
                  <w:marRight w:val="0"/>
                  <w:marTop w:val="0"/>
                  <w:marBottom w:val="0"/>
                  <w:divBdr>
                    <w:top w:val="none" w:sz="0" w:space="0" w:color="auto"/>
                    <w:left w:val="none" w:sz="0" w:space="0" w:color="auto"/>
                    <w:bottom w:val="none" w:sz="0" w:space="0" w:color="auto"/>
                    <w:right w:val="none" w:sz="0" w:space="0" w:color="auto"/>
                  </w:divBdr>
                </w:div>
                <w:div w:id="387920291">
                  <w:marLeft w:val="0"/>
                  <w:marRight w:val="0"/>
                  <w:marTop w:val="0"/>
                  <w:marBottom w:val="0"/>
                  <w:divBdr>
                    <w:top w:val="none" w:sz="0" w:space="0" w:color="auto"/>
                    <w:left w:val="none" w:sz="0" w:space="0" w:color="auto"/>
                    <w:bottom w:val="none" w:sz="0" w:space="0" w:color="auto"/>
                    <w:right w:val="none" w:sz="0" w:space="0" w:color="auto"/>
                  </w:divBdr>
                </w:div>
                <w:div w:id="1358845896">
                  <w:marLeft w:val="0"/>
                  <w:marRight w:val="0"/>
                  <w:marTop w:val="0"/>
                  <w:marBottom w:val="0"/>
                  <w:divBdr>
                    <w:top w:val="none" w:sz="0" w:space="0" w:color="auto"/>
                    <w:left w:val="none" w:sz="0" w:space="0" w:color="auto"/>
                    <w:bottom w:val="none" w:sz="0" w:space="0" w:color="auto"/>
                    <w:right w:val="none" w:sz="0" w:space="0" w:color="auto"/>
                  </w:divBdr>
                </w:div>
                <w:div w:id="909969729">
                  <w:marLeft w:val="0"/>
                  <w:marRight w:val="0"/>
                  <w:marTop w:val="0"/>
                  <w:marBottom w:val="0"/>
                  <w:divBdr>
                    <w:top w:val="none" w:sz="0" w:space="0" w:color="auto"/>
                    <w:left w:val="none" w:sz="0" w:space="0" w:color="auto"/>
                    <w:bottom w:val="none" w:sz="0" w:space="0" w:color="auto"/>
                    <w:right w:val="none" w:sz="0" w:space="0" w:color="auto"/>
                  </w:divBdr>
                </w:div>
                <w:div w:id="39061546">
                  <w:marLeft w:val="0"/>
                  <w:marRight w:val="0"/>
                  <w:marTop w:val="121"/>
                  <w:marBottom w:val="0"/>
                  <w:divBdr>
                    <w:top w:val="none" w:sz="0" w:space="0" w:color="auto"/>
                    <w:left w:val="none" w:sz="0" w:space="0" w:color="auto"/>
                    <w:bottom w:val="none" w:sz="0" w:space="0" w:color="auto"/>
                    <w:right w:val="none" w:sz="0" w:space="0" w:color="auto"/>
                  </w:divBdr>
                </w:div>
                <w:div w:id="1292203709">
                  <w:marLeft w:val="0"/>
                  <w:marRight w:val="0"/>
                  <w:marTop w:val="121"/>
                  <w:marBottom w:val="0"/>
                  <w:divBdr>
                    <w:top w:val="none" w:sz="0" w:space="0" w:color="auto"/>
                    <w:left w:val="none" w:sz="0" w:space="0" w:color="auto"/>
                    <w:bottom w:val="none" w:sz="0" w:space="0" w:color="auto"/>
                    <w:right w:val="none" w:sz="0" w:space="0" w:color="auto"/>
                  </w:divBdr>
                </w:div>
                <w:div w:id="1648121230">
                  <w:marLeft w:val="0"/>
                  <w:marRight w:val="0"/>
                  <w:marTop w:val="0"/>
                  <w:marBottom w:val="0"/>
                  <w:divBdr>
                    <w:top w:val="none" w:sz="0" w:space="0" w:color="auto"/>
                    <w:left w:val="none" w:sz="0" w:space="0" w:color="auto"/>
                    <w:bottom w:val="none" w:sz="0" w:space="0" w:color="auto"/>
                    <w:right w:val="none" w:sz="0" w:space="0" w:color="auto"/>
                  </w:divBdr>
                </w:div>
                <w:div w:id="1271552520">
                  <w:marLeft w:val="0"/>
                  <w:marRight w:val="0"/>
                  <w:marTop w:val="0"/>
                  <w:marBottom w:val="0"/>
                  <w:divBdr>
                    <w:top w:val="none" w:sz="0" w:space="0" w:color="auto"/>
                    <w:left w:val="none" w:sz="0" w:space="0" w:color="auto"/>
                    <w:bottom w:val="none" w:sz="0" w:space="0" w:color="auto"/>
                    <w:right w:val="none" w:sz="0" w:space="0" w:color="auto"/>
                  </w:divBdr>
                </w:div>
                <w:div w:id="127549015">
                  <w:marLeft w:val="0"/>
                  <w:marRight w:val="0"/>
                  <w:marTop w:val="0"/>
                  <w:marBottom w:val="0"/>
                  <w:divBdr>
                    <w:top w:val="none" w:sz="0" w:space="0" w:color="auto"/>
                    <w:left w:val="none" w:sz="0" w:space="0" w:color="auto"/>
                    <w:bottom w:val="none" w:sz="0" w:space="0" w:color="auto"/>
                    <w:right w:val="none" w:sz="0" w:space="0" w:color="auto"/>
                  </w:divBdr>
                </w:div>
                <w:div w:id="567348880">
                  <w:marLeft w:val="0"/>
                  <w:marRight w:val="0"/>
                  <w:marTop w:val="0"/>
                  <w:marBottom w:val="0"/>
                  <w:divBdr>
                    <w:top w:val="none" w:sz="0" w:space="0" w:color="auto"/>
                    <w:left w:val="none" w:sz="0" w:space="0" w:color="auto"/>
                    <w:bottom w:val="none" w:sz="0" w:space="0" w:color="auto"/>
                    <w:right w:val="none" w:sz="0" w:space="0" w:color="auto"/>
                  </w:divBdr>
                </w:div>
                <w:div w:id="1015158181">
                  <w:marLeft w:val="0"/>
                  <w:marRight w:val="0"/>
                  <w:marTop w:val="121"/>
                  <w:marBottom w:val="0"/>
                  <w:divBdr>
                    <w:top w:val="none" w:sz="0" w:space="0" w:color="auto"/>
                    <w:left w:val="none" w:sz="0" w:space="0" w:color="auto"/>
                    <w:bottom w:val="none" w:sz="0" w:space="0" w:color="auto"/>
                    <w:right w:val="none" w:sz="0" w:space="0" w:color="auto"/>
                  </w:divBdr>
                </w:div>
                <w:div w:id="1823958952">
                  <w:marLeft w:val="0"/>
                  <w:marRight w:val="0"/>
                  <w:marTop w:val="0"/>
                  <w:marBottom w:val="0"/>
                  <w:divBdr>
                    <w:top w:val="none" w:sz="0" w:space="0" w:color="auto"/>
                    <w:left w:val="none" w:sz="0" w:space="0" w:color="auto"/>
                    <w:bottom w:val="none" w:sz="0" w:space="0" w:color="auto"/>
                    <w:right w:val="none" w:sz="0" w:space="0" w:color="auto"/>
                  </w:divBdr>
                </w:div>
                <w:div w:id="1244026861">
                  <w:marLeft w:val="0"/>
                  <w:marRight w:val="0"/>
                  <w:marTop w:val="0"/>
                  <w:marBottom w:val="0"/>
                  <w:divBdr>
                    <w:top w:val="none" w:sz="0" w:space="0" w:color="auto"/>
                    <w:left w:val="none" w:sz="0" w:space="0" w:color="auto"/>
                    <w:bottom w:val="none" w:sz="0" w:space="0" w:color="auto"/>
                    <w:right w:val="none" w:sz="0" w:space="0" w:color="auto"/>
                  </w:divBdr>
                </w:div>
                <w:div w:id="822888663">
                  <w:marLeft w:val="0"/>
                  <w:marRight w:val="0"/>
                  <w:marTop w:val="121"/>
                  <w:marBottom w:val="0"/>
                  <w:divBdr>
                    <w:top w:val="none" w:sz="0" w:space="0" w:color="auto"/>
                    <w:left w:val="none" w:sz="0" w:space="0" w:color="auto"/>
                    <w:bottom w:val="none" w:sz="0" w:space="0" w:color="auto"/>
                    <w:right w:val="none" w:sz="0" w:space="0" w:color="auto"/>
                  </w:divBdr>
                </w:div>
                <w:div w:id="2074421952">
                  <w:marLeft w:val="0"/>
                  <w:marRight w:val="0"/>
                  <w:marTop w:val="121"/>
                  <w:marBottom w:val="0"/>
                  <w:divBdr>
                    <w:top w:val="none" w:sz="0" w:space="0" w:color="auto"/>
                    <w:left w:val="none" w:sz="0" w:space="0" w:color="auto"/>
                    <w:bottom w:val="none" w:sz="0" w:space="0" w:color="auto"/>
                    <w:right w:val="none" w:sz="0" w:space="0" w:color="auto"/>
                  </w:divBdr>
                </w:div>
                <w:div w:id="339091376">
                  <w:marLeft w:val="0"/>
                  <w:marRight w:val="0"/>
                  <w:marTop w:val="121"/>
                  <w:marBottom w:val="0"/>
                  <w:divBdr>
                    <w:top w:val="none" w:sz="0" w:space="0" w:color="auto"/>
                    <w:left w:val="none" w:sz="0" w:space="0" w:color="auto"/>
                    <w:bottom w:val="none" w:sz="0" w:space="0" w:color="auto"/>
                    <w:right w:val="none" w:sz="0" w:space="0" w:color="auto"/>
                  </w:divBdr>
                </w:div>
                <w:div w:id="628049898">
                  <w:marLeft w:val="0"/>
                  <w:marRight w:val="0"/>
                  <w:marTop w:val="121"/>
                  <w:marBottom w:val="0"/>
                  <w:divBdr>
                    <w:top w:val="none" w:sz="0" w:space="0" w:color="auto"/>
                    <w:left w:val="none" w:sz="0" w:space="0" w:color="auto"/>
                    <w:bottom w:val="none" w:sz="0" w:space="0" w:color="auto"/>
                    <w:right w:val="none" w:sz="0" w:space="0" w:color="auto"/>
                  </w:divBdr>
                </w:div>
                <w:div w:id="1881823507">
                  <w:marLeft w:val="0"/>
                  <w:marRight w:val="0"/>
                  <w:marTop w:val="121"/>
                  <w:marBottom w:val="0"/>
                  <w:divBdr>
                    <w:top w:val="none" w:sz="0" w:space="0" w:color="auto"/>
                    <w:left w:val="none" w:sz="0" w:space="0" w:color="auto"/>
                    <w:bottom w:val="none" w:sz="0" w:space="0" w:color="auto"/>
                    <w:right w:val="none" w:sz="0" w:space="0" w:color="auto"/>
                  </w:divBdr>
                </w:div>
                <w:div w:id="1539703612">
                  <w:marLeft w:val="0"/>
                  <w:marRight w:val="0"/>
                  <w:marTop w:val="121"/>
                  <w:marBottom w:val="0"/>
                  <w:divBdr>
                    <w:top w:val="none" w:sz="0" w:space="0" w:color="auto"/>
                    <w:left w:val="none" w:sz="0" w:space="0" w:color="auto"/>
                    <w:bottom w:val="none" w:sz="0" w:space="0" w:color="auto"/>
                    <w:right w:val="none" w:sz="0" w:space="0" w:color="auto"/>
                  </w:divBdr>
                </w:div>
                <w:div w:id="629868713">
                  <w:marLeft w:val="0"/>
                  <w:marRight w:val="0"/>
                  <w:marTop w:val="121"/>
                  <w:marBottom w:val="0"/>
                  <w:divBdr>
                    <w:top w:val="none" w:sz="0" w:space="0" w:color="auto"/>
                    <w:left w:val="none" w:sz="0" w:space="0" w:color="auto"/>
                    <w:bottom w:val="none" w:sz="0" w:space="0" w:color="auto"/>
                    <w:right w:val="none" w:sz="0" w:space="0" w:color="auto"/>
                  </w:divBdr>
                </w:div>
                <w:div w:id="1278951429">
                  <w:marLeft w:val="0"/>
                  <w:marRight w:val="0"/>
                  <w:marTop w:val="121"/>
                  <w:marBottom w:val="0"/>
                  <w:divBdr>
                    <w:top w:val="none" w:sz="0" w:space="0" w:color="auto"/>
                    <w:left w:val="none" w:sz="0" w:space="0" w:color="auto"/>
                    <w:bottom w:val="none" w:sz="0" w:space="0" w:color="auto"/>
                    <w:right w:val="none" w:sz="0" w:space="0" w:color="auto"/>
                  </w:divBdr>
                </w:div>
                <w:div w:id="442382302">
                  <w:marLeft w:val="0"/>
                  <w:marRight w:val="0"/>
                  <w:marTop w:val="121"/>
                  <w:marBottom w:val="0"/>
                  <w:divBdr>
                    <w:top w:val="none" w:sz="0" w:space="0" w:color="auto"/>
                    <w:left w:val="none" w:sz="0" w:space="0" w:color="auto"/>
                    <w:bottom w:val="none" w:sz="0" w:space="0" w:color="auto"/>
                    <w:right w:val="none" w:sz="0" w:space="0" w:color="auto"/>
                  </w:divBdr>
                </w:div>
                <w:div w:id="1190490209">
                  <w:marLeft w:val="0"/>
                  <w:marRight w:val="0"/>
                  <w:marTop w:val="121"/>
                  <w:marBottom w:val="0"/>
                  <w:divBdr>
                    <w:top w:val="none" w:sz="0" w:space="0" w:color="auto"/>
                    <w:left w:val="none" w:sz="0" w:space="0" w:color="auto"/>
                    <w:bottom w:val="none" w:sz="0" w:space="0" w:color="auto"/>
                    <w:right w:val="none" w:sz="0" w:space="0" w:color="auto"/>
                  </w:divBdr>
                </w:div>
                <w:div w:id="1571118446">
                  <w:marLeft w:val="0"/>
                  <w:marRight w:val="0"/>
                  <w:marTop w:val="121"/>
                  <w:marBottom w:val="0"/>
                  <w:divBdr>
                    <w:top w:val="none" w:sz="0" w:space="0" w:color="auto"/>
                    <w:left w:val="none" w:sz="0" w:space="0" w:color="auto"/>
                    <w:bottom w:val="none" w:sz="0" w:space="0" w:color="auto"/>
                    <w:right w:val="none" w:sz="0" w:space="0" w:color="auto"/>
                  </w:divBdr>
                </w:div>
                <w:div w:id="1852063570">
                  <w:marLeft w:val="0"/>
                  <w:marRight w:val="0"/>
                  <w:marTop w:val="121"/>
                  <w:marBottom w:val="0"/>
                  <w:divBdr>
                    <w:top w:val="none" w:sz="0" w:space="0" w:color="auto"/>
                    <w:left w:val="none" w:sz="0" w:space="0" w:color="auto"/>
                    <w:bottom w:val="none" w:sz="0" w:space="0" w:color="auto"/>
                    <w:right w:val="none" w:sz="0" w:space="0" w:color="auto"/>
                  </w:divBdr>
                </w:div>
                <w:div w:id="1271008416">
                  <w:marLeft w:val="0"/>
                  <w:marRight w:val="0"/>
                  <w:marTop w:val="121"/>
                  <w:marBottom w:val="0"/>
                  <w:divBdr>
                    <w:top w:val="none" w:sz="0" w:space="0" w:color="auto"/>
                    <w:left w:val="none" w:sz="0" w:space="0" w:color="auto"/>
                    <w:bottom w:val="none" w:sz="0" w:space="0" w:color="auto"/>
                    <w:right w:val="none" w:sz="0" w:space="0" w:color="auto"/>
                  </w:divBdr>
                </w:div>
                <w:div w:id="1734960544">
                  <w:marLeft w:val="0"/>
                  <w:marRight w:val="0"/>
                  <w:marTop w:val="121"/>
                  <w:marBottom w:val="0"/>
                  <w:divBdr>
                    <w:top w:val="none" w:sz="0" w:space="0" w:color="auto"/>
                    <w:left w:val="none" w:sz="0" w:space="0" w:color="auto"/>
                    <w:bottom w:val="none" w:sz="0" w:space="0" w:color="auto"/>
                    <w:right w:val="none" w:sz="0" w:space="0" w:color="auto"/>
                  </w:divBdr>
                </w:div>
                <w:div w:id="1503663055">
                  <w:marLeft w:val="0"/>
                  <w:marRight w:val="0"/>
                  <w:marTop w:val="0"/>
                  <w:marBottom w:val="0"/>
                  <w:divBdr>
                    <w:top w:val="none" w:sz="0" w:space="0" w:color="auto"/>
                    <w:left w:val="none" w:sz="0" w:space="0" w:color="auto"/>
                    <w:bottom w:val="none" w:sz="0" w:space="0" w:color="auto"/>
                    <w:right w:val="none" w:sz="0" w:space="0" w:color="auto"/>
                  </w:divBdr>
                </w:div>
                <w:div w:id="1792281750">
                  <w:marLeft w:val="0"/>
                  <w:marRight w:val="0"/>
                  <w:marTop w:val="0"/>
                  <w:marBottom w:val="0"/>
                  <w:divBdr>
                    <w:top w:val="none" w:sz="0" w:space="0" w:color="auto"/>
                    <w:left w:val="none" w:sz="0" w:space="0" w:color="auto"/>
                    <w:bottom w:val="none" w:sz="0" w:space="0" w:color="auto"/>
                    <w:right w:val="none" w:sz="0" w:space="0" w:color="auto"/>
                  </w:divBdr>
                </w:div>
              </w:divsChild>
            </w:div>
            <w:div w:id="1903786242">
              <w:marLeft w:val="0"/>
              <w:marRight w:val="0"/>
              <w:marTop w:val="0"/>
              <w:marBottom w:val="0"/>
              <w:divBdr>
                <w:top w:val="none" w:sz="0" w:space="0" w:color="auto"/>
                <w:left w:val="single" w:sz="6" w:space="0" w:color="DCDCDC"/>
                <w:bottom w:val="none" w:sz="0" w:space="0" w:color="auto"/>
                <w:right w:val="single" w:sz="6" w:space="0" w:color="DCDCDC"/>
              </w:divBdr>
              <w:divsChild>
                <w:div w:id="1700473718">
                  <w:marLeft w:val="0"/>
                  <w:marRight w:val="0"/>
                  <w:marTop w:val="0"/>
                  <w:marBottom w:val="0"/>
                  <w:divBdr>
                    <w:top w:val="none" w:sz="0" w:space="0" w:color="auto"/>
                    <w:left w:val="none" w:sz="0" w:space="0" w:color="auto"/>
                    <w:bottom w:val="none" w:sz="0" w:space="0" w:color="auto"/>
                    <w:right w:val="none" w:sz="0" w:space="0" w:color="auto"/>
                  </w:divBdr>
                  <w:divsChild>
                    <w:div w:id="1941064872">
                      <w:marLeft w:val="0"/>
                      <w:marRight w:val="0"/>
                      <w:marTop w:val="0"/>
                      <w:marBottom w:val="0"/>
                      <w:divBdr>
                        <w:top w:val="none" w:sz="0" w:space="0" w:color="auto"/>
                        <w:left w:val="none" w:sz="0" w:space="0" w:color="auto"/>
                        <w:bottom w:val="none" w:sz="0" w:space="0" w:color="auto"/>
                        <w:right w:val="none" w:sz="0" w:space="0" w:color="auto"/>
                      </w:divBdr>
                      <w:divsChild>
                        <w:div w:id="1825316138">
                          <w:marLeft w:val="0"/>
                          <w:marRight w:val="0"/>
                          <w:marTop w:val="0"/>
                          <w:marBottom w:val="0"/>
                          <w:divBdr>
                            <w:top w:val="none" w:sz="0" w:space="0" w:color="auto"/>
                            <w:left w:val="none" w:sz="0" w:space="0" w:color="auto"/>
                            <w:bottom w:val="none" w:sz="0" w:space="0" w:color="auto"/>
                            <w:right w:val="none" w:sz="0" w:space="0" w:color="auto"/>
                          </w:divBdr>
                          <w:divsChild>
                            <w:div w:id="1032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cons/cgi/online.cgi?rnd=35916098DA83E0C182447B1D161FE1F5&amp;req=doc&amp;base=LAW&amp;n=83180&amp;REFFIELD=134&amp;REFDST=100654&amp;REFDOC=2875&amp;REFBASE=LAW&amp;stat=refcode%3D16876%3Bindex%3D645" TargetMode="External"/><Relationship Id="rId21" Type="http://schemas.openxmlformats.org/officeDocument/2006/relationships/hyperlink" Target="http://www.consultant.ru/cons/cgi/online.cgi?rnd=35916098DA83E0C182447B1D161FE1F5&amp;req=query&amp;div=LAW&amp;opt=1&amp;REFDOC=2875&amp;REFBASE=LAW&amp;REFFIELD=134&amp;REFSEGM=32&amp;REFPAGE=text&amp;mode=multiref&amp;ts=27454155160496826220&amp;REFFIELD=134&amp;REFDST=100158&amp;REFDOC=2875&amp;REFBASE=LAW&amp;stat=refcode%3D16610%3Bdstident%3D401%3Btext%3D%3Cdummy%3E%E7%E0%EA%EE%ED%E5%3C/dummy%3E%3Bindex%3D249&amp;REFDST=100158" TargetMode="External"/><Relationship Id="rId42" Type="http://schemas.openxmlformats.org/officeDocument/2006/relationships/hyperlink" Target="http://www.consultant.ru/cons/cgi/online.cgi?rnd=35916098DA83E0C182447B1D161FE1F5&amp;req=doc&amp;base=LAW&amp;n=2875&amp;dst=100203&amp;fld=134" TargetMode="External"/><Relationship Id="rId47" Type="http://schemas.openxmlformats.org/officeDocument/2006/relationships/hyperlink" Target="http://www.consultant.ru/cons/cgi/online.cgi?rnd=35916098DA83E0C182447B1D161FE1F5&amp;req=doc&amp;base=LAW&amp;n=2875&amp;dst=100590&amp;fld=134" TargetMode="External"/><Relationship Id="rId63" Type="http://schemas.openxmlformats.org/officeDocument/2006/relationships/hyperlink" Target="http://www.consultant.ru/cons/cgi/online.cgi?rnd=35916098DA83E0C182447B1D161FE1F5&amp;req=doc&amp;base=LAW&amp;n=314390&amp;dst=100018&amp;fld=134&amp;REFFIELD=134&amp;REFDST=100682&amp;REFDOC=2875&amp;REFBASE=LAW&amp;stat=refcode%3D16876%3Bdstident%3D100018%3Bindex%3D391" TargetMode="External"/><Relationship Id="rId68" Type="http://schemas.openxmlformats.org/officeDocument/2006/relationships/hyperlink" Target="http://www.consultant.ru/cons/cgi/online.cgi?rnd=35916098DA83E0C182447B1D161FE1F5&amp;req=doc&amp;base=LAW&amp;n=56027&amp;dst=100022&amp;fld=134&amp;REFFIELD=134&amp;REFDST=100647&amp;REFDOC=2875&amp;REFBASE=LAW&amp;stat=refcode%3D16876%3Bdstident%3D100022%3Bindex%3D396" TargetMode="External"/><Relationship Id="rId84" Type="http://schemas.openxmlformats.org/officeDocument/2006/relationships/hyperlink" Target="http://www.consultant.ru/cons/cgi/online.cgi?rnd=35916098DA83E0C182447B1D161FE1F5&amp;req=doc&amp;base=LAW&amp;n=2875&amp;dst=100314&amp;fld=134" TargetMode="External"/><Relationship Id="rId89" Type="http://schemas.openxmlformats.org/officeDocument/2006/relationships/hyperlink" Target="http://www.consultant.ru/cons/cgi/online.cgi?rnd=35916098DA83E0C182447B1D161FE1F5&amp;req=doc&amp;base=LAW&amp;n=2875&amp;dst=100630&amp;fld=134" TargetMode="External"/><Relationship Id="rId112" Type="http://schemas.openxmlformats.org/officeDocument/2006/relationships/hyperlink" Target="http://www.pravo.gov.ru/" TargetMode="External"/><Relationship Id="rId133" Type="http://schemas.openxmlformats.org/officeDocument/2006/relationships/hyperlink" Target="http://www.consultant.ru/cons/cgi/online.cgi?rnd=35916098DA83E0C182447B1D161FE1F5&amp;req=doc&amp;base=LAW&amp;n=83181&amp;dst=100010&amp;fld=134&amp;REFFIELD=134&amp;REFDST=100656&amp;REFDOC=2875&amp;REFBASE=LAW&amp;stat=refcode%3D16876%3Bdstident%3D100010%3Bindex%3D711" TargetMode="External"/><Relationship Id="rId138" Type="http://schemas.openxmlformats.org/officeDocument/2006/relationships/hyperlink" Target="http://www.consultant.ru/cons/cgi/online.cgi?rnd=35916098DA83E0C182447B1D161FE1F5&amp;req=doc&amp;base=LAW&amp;n=2875&amp;dst=100491&amp;fld=134" TargetMode="External"/><Relationship Id="rId154" Type="http://schemas.openxmlformats.org/officeDocument/2006/relationships/hyperlink" Target="http://www.consultant.ru/cons/cgi/online.cgi?rnd=35916098DA83E0C182447B1D161FE1F5&amp;req=doc&amp;base=LAW&amp;n=315093&amp;dst=284&amp;fld=134&amp;REFFIELD=134&amp;REFDST=100543&amp;REFDOC=2875&amp;REFBASE=LAW&amp;stat=refcode%3D16610%3Bdstident%3D284%3Bindex%3D847" TargetMode="External"/><Relationship Id="rId159" Type="http://schemas.openxmlformats.org/officeDocument/2006/relationships/hyperlink" Target="http://www.consultant.ru/cons/cgi/online.cgi?rnd=35916098DA83E0C182447B1D161FE1F5&amp;req=doc&amp;base=LAW&amp;n=2875&amp;dst=100548&amp;fld=134" TargetMode="External"/><Relationship Id="rId175" Type="http://schemas.openxmlformats.org/officeDocument/2006/relationships/hyperlink" Target="http://www.pravo.gov.ru/" TargetMode="External"/><Relationship Id="rId170" Type="http://schemas.openxmlformats.org/officeDocument/2006/relationships/hyperlink" Target="http://www.consultant.ru/cons/cgi/online.cgi?rnd=35916098DA83E0C182447B1D161FE1F5&amp;req=query&amp;div=LAW&amp;opt=1&amp;REFDOC=2875&amp;REFBASE=LAW&amp;REFFIELD=134&amp;REFSEGM=200&amp;REFPAGE=text&amp;mode=multiref&amp;ts=20822155160495221379&amp;REFFIELD=134&amp;REFDST=100568&amp;REFDOC=2875&amp;REFBASE=LAW&amp;stat=refcode%3D16610%3Btext%3D%3Cdummy%3E%E7%E0%EA%EE%ED%EE%EC%3C/dummy%3E%3Bindex%3D888&amp;REFDST=100568" TargetMode="External"/><Relationship Id="rId191" Type="http://schemas.openxmlformats.org/officeDocument/2006/relationships/hyperlink" Target="http://www.consultant.ru/cons/cgi/online.cgi?rnd=35916098DA83E0C182447B1D161FE1F5&amp;req=doc&amp;base=LAW&amp;n=2875&amp;dst=100487&amp;fld=134" TargetMode="External"/><Relationship Id="rId196" Type="http://schemas.openxmlformats.org/officeDocument/2006/relationships/hyperlink" Target="mailto:contact@consultant.ru" TargetMode="External"/><Relationship Id="rId16" Type="http://schemas.openxmlformats.org/officeDocument/2006/relationships/hyperlink" Target="http://www.consultant.ru/cons/cgi/online.cgi?rnd=35916098DA83E0C182447B1D161FE1F5&amp;req=query&amp;div=LAW&amp;opt=1&amp;REFDOC=2875&amp;REFBASE=LAW&amp;REFFIELD=134&amp;REFSEGM=76&amp;REFPAGE=text&amp;mode=multiref&amp;ts=3127015516049688486&amp;REFFIELD=134&amp;REFDST=100140&amp;REFDOC=2875&amp;REFBASE=LAW&amp;stat=refcode%3D16610%3Bdstident%3D101361%3Btext%3D%3Cdummy%3E%E7%E0%EA%EE%ED%E0%3C/dummy%3E%3Bindex%3D223&amp;REFDST=100140" TargetMode="External"/><Relationship Id="rId107" Type="http://schemas.openxmlformats.org/officeDocument/2006/relationships/hyperlink" Target="http://www.consultant.ru/cons/cgi/online.cgi?rnd=35916098DA83E0C182447B1D161FE1F5&amp;req=doc&amp;base=LAW&amp;n=218210&amp;dst=100209&amp;fld=134&amp;REFFIELD=134&amp;REFDST=100362&amp;REFDOC=2875&amp;REFBASE=LAW&amp;stat=refcode%3D16610%3Bdstident%3D100209%3Bindex%3D566" TargetMode="External"/><Relationship Id="rId11" Type="http://schemas.openxmlformats.org/officeDocument/2006/relationships/hyperlink" Target="http://www.consultant.ru/cons/cgi/online.cgi?rnd=35916098DA83E0C182447B1D161FE1F5&amp;req=doc&amp;base=LAW&amp;n=2875&amp;dst=100590&amp;fld=134" TargetMode="External"/><Relationship Id="rId32" Type="http://schemas.openxmlformats.org/officeDocument/2006/relationships/hyperlink" Target="http://www.consultant.ru/cons/cgi/online.cgi?rnd=35916098DA83E0C182447B1D161FE1F5&amp;req=doc&amp;base=LAW&amp;n=200610&amp;dst=100045&amp;fld=134&amp;REFFIELD=134&amp;REFDST=100211&amp;REFDOC=2875&amp;REFBASE=LAW&amp;stat=refcode%3D16610%3Bdstident%3D100045%3Bindex%3D334" TargetMode="External"/><Relationship Id="rId37" Type="http://schemas.openxmlformats.org/officeDocument/2006/relationships/hyperlink" Target="http://www.consultant.ru/cons/cgi/online.cgi?rnd=35916098DA83E0C182447B1D161FE1F5&amp;req=doc&amp;base=LAW&amp;n=2875&amp;dst=100097&amp;fld=134" TargetMode="External"/><Relationship Id="rId53" Type="http://schemas.openxmlformats.org/officeDocument/2006/relationships/hyperlink" Target="http://www.consultant.ru/cons/cgi/online.cgi?rnd=35916098DA83E0C182447B1D161FE1F5&amp;req=doc&amp;base=LAW&amp;n=2875&amp;dst=100645&amp;fld=134" TargetMode="External"/><Relationship Id="rId58" Type="http://schemas.openxmlformats.org/officeDocument/2006/relationships/hyperlink" Target="http://www.consultant.ru/cons/cgi/online.cgi?rnd=35916098DA83E0C182447B1D161FE1F5&amp;req=doc&amp;base=LAW&amp;n=2875&amp;dst=100683&amp;fld=134" TargetMode="External"/><Relationship Id="rId74" Type="http://schemas.openxmlformats.org/officeDocument/2006/relationships/hyperlink" Target="http://www.consultant.ru/cons/cgi/online.cgi?rnd=35916098DA83E0C182447B1D161FE1F5&amp;req=doc&amp;base=LAW&amp;n=162634&amp;REFFIELD=134&amp;REFDST=100257&amp;REFDOC=2875&amp;REFBASE=LAW&amp;stat=refcode%3D16610%3Bindex%3D418" TargetMode="External"/><Relationship Id="rId79" Type="http://schemas.openxmlformats.org/officeDocument/2006/relationships/hyperlink" Target="http://www.consultant.ru/cons/cgi/online.cgi?rnd=35916098DA83E0C182447B1D161FE1F5&amp;req=doc&amp;base=LAW&amp;n=158640&amp;dst=100010&amp;fld=134&amp;REFFIELD=134&amp;REFDST=100660&amp;REFDOC=2875&amp;REFBASE=LAW&amp;stat=refcode%3D16876%3Bdstident%3D100010%3Bindex%3D453" TargetMode="External"/><Relationship Id="rId102" Type="http://schemas.openxmlformats.org/officeDocument/2006/relationships/hyperlink" Target="http://www.pravo.gov.ru/" TargetMode="External"/><Relationship Id="rId123" Type="http://schemas.openxmlformats.org/officeDocument/2006/relationships/hyperlink" Target="http://www.consultant.ru/cons/cgi/online.cgi?rnd=35916098DA83E0C182447B1D161FE1F5&amp;req=doc&amp;base=LAW&amp;n=2875&amp;dst=100667&amp;fld=134" TargetMode="External"/><Relationship Id="rId128" Type="http://schemas.openxmlformats.org/officeDocument/2006/relationships/hyperlink" Target="http://www.consultant.ru/cons/cgi/online.cgi?rnd=35916098DA83E0C182447B1D161FE1F5&amp;req=doc&amp;base=LAW&amp;n=158640&amp;dst=100020&amp;fld=134&amp;REFFIELD=134&amp;REFDST=100667&amp;REFDOC=2875&amp;REFBASE=LAW&amp;stat=refcode%3D16876%3Bdstident%3D100020%3Bindex%3D695" TargetMode="External"/><Relationship Id="rId144" Type="http://schemas.openxmlformats.org/officeDocument/2006/relationships/hyperlink" Target="http://www.consultant.ru/cons/cgi/online.cgi?rnd=35916098DA83E0C182447B1D161FE1F5&amp;req=doc&amp;base=LAW&amp;n=2875&amp;dst=100638&amp;fld=134" TargetMode="External"/><Relationship Id="rId149" Type="http://schemas.openxmlformats.org/officeDocument/2006/relationships/hyperlink" Target="http://www.consultant.ru/cons/cgi/online.cgi?rnd=35916098DA83E0C182447B1D161FE1F5&amp;req=query&amp;div=LAW&amp;opt=1&amp;REFDOC=2875&amp;REFBASE=LAW&amp;REFFIELD=134&amp;REFSEGM=177&amp;REFPAGE=text&amp;mode=multiref&amp;ts=13740155160495226833&amp;REFFIELD=134&amp;REFDST=100529&amp;REFDOC=2875&amp;REFBASE=LAW&amp;stat=refcode%3D16610%3Bdstident%3D100321%3Btext%3D%3Cdummy%3E%E7%E0%EA%EE%ED%EE%EC%3C/dummy%3E%3Bindex%3D825&amp;REFDST=100529" TargetMode="External"/><Relationship Id="rId5" Type="http://schemas.openxmlformats.org/officeDocument/2006/relationships/hyperlink" Target="http://www.consultant.ru/cons/cgi/online.cgi?rnd=35916098DA83E0C182447B1D161FE1F5&amp;req=doc&amp;base=LAW&amp;n=315095&amp;dst=101814&amp;fld=134&amp;REFFIELD=134&amp;REFDST=100026&amp;REFDOC=2875&amp;REFBASE=LAW&amp;stat=refcode%3D16610%3Bdstident%3D101814%3Bindex%3D42" TargetMode="External"/><Relationship Id="rId90" Type="http://schemas.openxmlformats.org/officeDocument/2006/relationships/hyperlink" Target="http://www.consultant.ru/cons/cgi/online.cgi?rnd=35916098DA83E0C182447B1D161FE1F5&amp;req=doc&amp;base=LAW&amp;n=83180&amp;dst=100010&amp;fld=134&amp;REFFIELD=134&amp;REFDST=100652&amp;REFDOC=2875&amp;REFBASE=LAW&amp;stat=refcode%3D16876%3Bdstident%3D100010%3Bindex%3D531" TargetMode="External"/><Relationship Id="rId95" Type="http://schemas.openxmlformats.org/officeDocument/2006/relationships/hyperlink" Target="http://www.consultant.ru/cons/cgi/online.cgi?rnd=35916098DA83E0C182447B1D161FE1F5&amp;req=doc&amp;base=LAW&amp;n=187049&amp;dst=100081&amp;fld=134&amp;REFFIELD=134&amp;REFDST=100352&amp;REFDOC=2875&amp;REFBASE=LAW&amp;stat=refcode%3D16610%3Bdstident%3D100081%3Bindex%3D550" TargetMode="External"/><Relationship Id="rId160" Type="http://schemas.openxmlformats.org/officeDocument/2006/relationships/hyperlink" Target="http://www.consultant.ru/cons/cgi/online.cgi?rnd=35916098DA83E0C182447B1D161FE1F5&amp;req=doc&amp;base=LAW&amp;n=158640&amp;dst=100026&amp;fld=134&amp;REFFIELD=134&amp;REFDST=100673&amp;REFDOC=2875&amp;REFBASE=LAW&amp;stat=refcode%3D16876%3Bdstident%3D100026%3Bindex%3D870" TargetMode="External"/><Relationship Id="rId165" Type="http://schemas.openxmlformats.org/officeDocument/2006/relationships/hyperlink" Target="http://www.pravo.gov.ru/" TargetMode="External"/><Relationship Id="rId181" Type="http://schemas.openxmlformats.org/officeDocument/2006/relationships/hyperlink" Target="http://www.consultant.ru/cons/cgi/online.cgi?rnd=35916098DA83E0C182447B1D161FE1F5&amp;req=doc&amp;base=LAW&amp;n=2875&amp;dst=100587&amp;fld=134" TargetMode="External"/><Relationship Id="rId186" Type="http://schemas.openxmlformats.org/officeDocument/2006/relationships/hyperlink" Target="http://www.consultant.ru/cons/cgi/online.cgi?rnd=35916098DA83E0C182447B1D161FE1F5&amp;req=doc&amp;base=LAW&amp;n=2875&amp;dst=100237&amp;fld=134" TargetMode="External"/><Relationship Id="rId22" Type="http://schemas.openxmlformats.org/officeDocument/2006/relationships/hyperlink" Target="http://www.consultant.ru/cons/cgi/online.cgi?rnd=35916098DA83E0C182447B1D161FE1F5&amp;req=doc&amp;base=LAW&amp;n=316370&amp;dst=100355&amp;fld=134&amp;REFFIELD=134&amp;REFDST=100158&amp;REFDOC=2875&amp;REFBASE=LAW&amp;stat=refcode%3D16610%3Bdstident%3D100355%3Bindex%3D249" TargetMode="External"/><Relationship Id="rId27" Type="http://schemas.openxmlformats.org/officeDocument/2006/relationships/hyperlink" Target="http://www.consultant.ru/cons/cgi/online.cgi?rnd=35916098DA83E0C182447B1D161FE1F5&amp;req=doc&amp;base=LAW&amp;n=189813&amp;dst=100016&amp;fld=134&amp;REFFIELD=134&amp;REFDST=100186&amp;REFDOC=2875&amp;REFBASE=LAW&amp;stat=refcode%3D16610%3Bdstident%3D100016%3Bindex%3D293" TargetMode="External"/><Relationship Id="rId43" Type="http://schemas.openxmlformats.org/officeDocument/2006/relationships/hyperlink" Target="http://www.consultant.ru/cons/cgi/online.cgi?rnd=35916098DA83E0C182447B1D161FE1F5&amp;req=doc&amp;base=LAW&amp;n=317644&amp;REFFIELD=134&amp;REFDST=100220&amp;REFDOC=2875&amp;REFBASE=LAW&amp;stat=refcode%3D16610%3Bindex%3D349" TargetMode="External"/><Relationship Id="rId48" Type="http://schemas.openxmlformats.org/officeDocument/2006/relationships/hyperlink" Target="http://www.consultant.ru/cons/cgi/online.cgi?rnd=35916098DA83E0C182447B1D161FE1F5&amp;req=doc&amp;base=LAW&amp;n=2875&amp;dst=100641&amp;fld=134" TargetMode="External"/><Relationship Id="rId64" Type="http://schemas.openxmlformats.org/officeDocument/2006/relationships/hyperlink" Target="http://www.consultant.ru/cons/cgi/online.cgi?rnd=35916098DA83E0C182447B1D161FE1F5&amp;req=doc&amp;base=LAW&amp;n=8789&amp;dst=100005&amp;fld=134&amp;REFFIELD=134&amp;REFDST=100643&amp;REFDOC=2875&amp;REFBASE=LAW&amp;stat=refcode%3D16876%3Bdstident%3D100005%3Bindex%3D392" TargetMode="External"/><Relationship Id="rId69" Type="http://schemas.openxmlformats.org/officeDocument/2006/relationships/hyperlink" Target="http://www.consultant.ru/cons/cgi/online.cgi?rnd=35916098DA83E0C182447B1D161FE1F5&amp;req=doc&amp;base=LAW&amp;n=59562&amp;dst=100023&amp;fld=134&amp;REFFIELD=134&amp;REFDST=100648&amp;REFDOC=2875&amp;REFBASE=LAW&amp;stat=refcode%3D16876%3Bdstident%3D100023%3Bindex%3D397" TargetMode="External"/><Relationship Id="rId113" Type="http://schemas.openxmlformats.org/officeDocument/2006/relationships/hyperlink" Target="http://www.consultant.ru/cons/cgi/online.cgi?rnd=35916098DA83E0C182447B1D161FE1F5&amp;req=doc&amp;base=LAW&amp;n=2875&amp;dst=100654&amp;fld=134" TargetMode="External"/><Relationship Id="rId118" Type="http://schemas.openxmlformats.org/officeDocument/2006/relationships/hyperlink" Target="http://www.consultant.ru/cons/cgi/online.cgi?rnd=35916098DA83E0C182447B1D161FE1F5&amp;req=query&amp;div=LAW&amp;opt=1&amp;REFDOC=2875&amp;REFBASE=LAW&amp;REFFIELD=134&amp;REFSEGM=100&amp;REFPAGE=text&amp;mode=multiref&amp;ts=16449155160498123562&amp;REFFIELD=134&amp;REFDST=100424&amp;REFDOC=2875&amp;REFBASE=LAW&amp;stat=refcode%3D16610%3Bdstident%3D101961%3Btext%3D%3Cdummy%3E%F0%E5%E3%EB%E0%EC%E5%ED%F2%EE%EC%3C/dummy%3E%3Bindex%3D668&amp;REFDST=100424" TargetMode="External"/><Relationship Id="rId134" Type="http://schemas.openxmlformats.org/officeDocument/2006/relationships/hyperlink" Target="http://www.consultant.ru/cons/cgi/online.cgi?rnd=35916098DA83E0C182447B1D161FE1F5&amp;req=doc&amp;base=LAW&amp;n=2875&amp;dst=100669&amp;fld=134" TargetMode="External"/><Relationship Id="rId139" Type="http://schemas.openxmlformats.org/officeDocument/2006/relationships/hyperlink" Target="http://www.consultant.ru/cons/cgi/online.cgi?rnd=35916098DA83E0C182447B1D161FE1F5&amp;req=doc&amp;base=LAW&amp;n=2875&amp;dst=100517&amp;fld=134" TargetMode="External"/><Relationship Id="rId80" Type="http://schemas.openxmlformats.org/officeDocument/2006/relationships/hyperlink" Target="http://www.pravo.gov.ru/" TargetMode="External"/><Relationship Id="rId85" Type="http://schemas.openxmlformats.org/officeDocument/2006/relationships/hyperlink" Target="http://www.consultant.ru/cons/cgi/online.cgi?rnd=35916098DA83E0C182447B1D161FE1F5&amp;req=doc&amp;base=LAW&amp;n=2875&amp;dst=100316&amp;fld=134" TargetMode="External"/><Relationship Id="rId150" Type="http://schemas.openxmlformats.org/officeDocument/2006/relationships/hyperlink" Target="http://www.consultant.ru/cons/cgi/online.cgi?rnd=35916098DA83E0C182447B1D161FE1F5&amp;req=query&amp;div=LAW&amp;opt=1&amp;REFDOC=2875&amp;REFBASE=LAW&amp;REFFIELD=134&amp;REFSEGM=127&amp;REFPAGE=text&amp;mode=multiref&amp;ts=19305155160495215171&amp;REFFIELD=134&amp;REFDST=100535&amp;REFDOC=2875&amp;REFBASE=LAW&amp;stat=refcode%3D16610%3Bdstident%3D100073%3Btext%3D%3Cdummy%3E%E7%E0%EA%EE%ED%EE%EC%3C/dummy%3E%3Bindex%3D835&amp;REFDST=100535" TargetMode="External"/><Relationship Id="rId155" Type="http://schemas.openxmlformats.org/officeDocument/2006/relationships/hyperlink" Target="http://www.consultant.ru/cons/cgi/online.cgi?rnd=35916098DA83E0C182447B1D161FE1F5&amp;req=doc&amp;base=LAW&amp;n=160082&amp;REFFIELD=134&amp;REFDST=100545&amp;REFDOC=2875&amp;REFBASE=LAW&amp;stat=refcode%3D16610%3Bindex%3D851" TargetMode="External"/><Relationship Id="rId171" Type="http://schemas.openxmlformats.org/officeDocument/2006/relationships/hyperlink" Target="http://www.consultant.ru/cons/cgi/online.cgi?rnd=35916098DA83E0C182447B1D161FE1F5&amp;req=doc&amp;base=LAW&amp;n=158640&amp;dst=100036&amp;fld=134&amp;REFFIELD=134&amp;REFDST=100679&amp;REFDOC=2875&amp;REFBASE=LAW&amp;stat=refcode%3D16876%3Bdstident%3D100036%3Bindex%3D890" TargetMode="External"/><Relationship Id="rId176" Type="http://schemas.openxmlformats.org/officeDocument/2006/relationships/hyperlink" Target="http://www.consultant.ru/cons/cgi/online.cgi?rnd=35916098DA83E0C182447B1D161FE1F5&amp;req=doc&amp;base=LAW&amp;n=2875&amp;dst=100016&amp;fld=134" TargetMode="External"/><Relationship Id="rId192" Type="http://schemas.openxmlformats.org/officeDocument/2006/relationships/hyperlink" Target="http://www.consultant.ru/cons/cgi/online.cgi?rnd=35916098DA83E0C182447B1D161FE1F5&amp;req=doc&amp;base=LAW&amp;n=2875&amp;dst=100523&amp;fld=134" TargetMode="External"/><Relationship Id="rId197" Type="http://schemas.openxmlformats.org/officeDocument/2006/relationships/fontTable" Target="fontTable.xml"/><Relationship Id="rId12" Type="http://schemas.openxmlformats.org/officeDocument/2006/relationships/hyperlink" Target="http://www.consultant.ru/cons/cgi/online.cgi?rnd=35916098DA83E0C182447B1D161FE1F5&amp;req=doc&amp;base=LAW&amp;n=315095&amp;dst=100260&amp;fld=134&amp;REFFIELD=134&amp;REFDST=100087&amp;REFDOC=2875&amp;REFBASE=LAW&amp;stat=refcode%3D16610%3Bdstident%3D100260%3Bindex%3D138" TargetMode="External"/><Relationship Id="rId17" Type="http://schemas.openxmlformats.org/officeDocument/2006/relationships/hyperlink" Target="http://www.consultant.ru/cons/cgi/online.cgi?rnd=35916098DA83E0C182447B1D161FE1F5&amp;req=doc&amp;base=LAW&amp;n=15189&amp;dst=100002&amp;fld=134&amp;REFFIELD=134&amp;REFDST=100144&amp;REFDOC=2875&amp;REFBASE=LAW&amp;stat=refcode%3D16610%3Bdstident%3D100002%3Bindex%3D229" TargetMode="External"/><Relationship Id="rId33" Type="http://schemas.openxmlformats.org/officeDocument/2006/relationships/hyperlink" Target="http://www.consultant.ru/cons/cgi/online.cgi?rnd=35916098DA83E0C182447B1D161FE1F5&amp;req=doc&amp;base=LAW&amp;n=200610&amp;dst=100014&amp;fld=134&amp;REFFIELD=134&amp;REFDST=100212&amp;REFDOC=2875&amp;REFBASE=LAW&amp;stat=refcode%3D16610%3Bdstident%3D100014%3Bindex%3D335" TargetMode="External"/><Relationship Id="rId38" Type="http://schemas.openxmlformats.org/officeDocument/2006/relationships/hyperlink" Target="http://www.consultant.ru/cons/cgi/online.cgi?rnd=35916098DA83E0C182447B1D161FE1F5&amp;req=doc&amp;base=LAW&amp;n=2875&amp;dst=100108&amp;fld=134" TargetMode="External"/><Relationship Id="rId59" Type="http://schemas.openxmlformats.org/officeDocument/2006/relationships/hyperlink" Target="http://www.consultant.ru/cons/cgi/online.cgi?rnd=35916098DA83E0C182447B1D161FE1F5&amp;req=doc&amp;base=LAW&amp;n=2875&amp;dst=100650&amp;fld=134" TargetMode="External"/><Relationship Id="rId103" Type="http://schemas.openxmlformats.org/officeDocument/2006/relationships/hyperlink" Target="http://www.consultant.ru/cons/cgi/online.cgi?rnd=35916098DA83E0C182447B1D161FE1F5&amp;req=doc&amp;base=LAW&amp;n=2875&amp;dst=100684&amp;fld=134" TargetMode="External"/><Relationship Id="rId108" Type="http://schemas.openxmlformats.org/officeDocument/2006/relationships/hyperlink" Target="http://www.consultant.ru/cons/cgi/online.cgi?rnd=35916098DA83E0C182447B1D161FE1F5&amp;req=doc&amp;base=LAW&amp;n=99072&amp;REFFIELD=134&amp;REFDST=100365&amp;REFDOC=2875&amp;REFBASE=LAW&amp;stat=refcode%3D16610%3Bindex%3D569" TargetMode="External"/><Relationship Id="rId124" Type="http://schemas.openxmlformats.org/officeDocument/2006/relationships/hyperlink" Target="http://www.consultant.ru/cons/cgi/online.cgi?rnd=35916098DA83E0C182447B1D161FE1F5&amp;req=doc&amp;base=LAW&amp;n=2875&amp;dst=100440&amp;fld=134" TargetMode="External"/><Relationship Id="rId129" Type="http://schemas.openxmlformats.org/officeDocument/2006/relationships/hyperlink" Target="http://www.pravo.gov.ru/" TargetMode="External"/><Relationship Id="rId54" Type="http://schemas.openxmlformats.org/officeDocument/2006/relationships/hyperlink" Target="http://www.consultant.ru/cons/cgi/online.cgi?rnd=35916098DA83E0C182447B1D161FE1F5&amp;req=doc&amp;base=LAW&amp;n=2875&amp;dst=100646&amp;fld=134" TargetMode="External"/><Relationship Id="rId70" Type="http://schemas.openxmlformats.org/officeDocument/2006/relationships/hyperlink" Target="http://www.consultant.ru/cons/cgi/online.cgi?rnd=35916098DA83E0C182447B1D161FE1F5&amp;req=doc&amp;base=LAW&amp;n=68717&amp;dst=100023&amp;fld=134&amp;REFFIELD=134&amp;REFDST=100649&amp;REFDOC=2875&amp;REFBASE=LAW&amp;stat=refcode%3D16876%3Bdstident%3D100023%3Bindex%3D398" TargetMode="External"/><Relationship Id="rId75" Type="http://schemas.openxmlformats.org/officeDocument/2006/relationships/hyperlink" Target="http://www.consultant.ru/cons/cgi/online.cgi?rnd=35916098DA83E0C182447B1D161FE1F5&amp;req=query&amp;div=LAW&amp;opt=1&amp;REFDOC=2875&amp;REFBASE=LAW&amp;REFFIELD=134&amp;REFSEGM=152&amp;REFPAGE=text&amp;mode=multiref&amp;ts=16466155160497525273&amp;REFFIELD=134&amp;REFDST=100263&amp;REFDOC=2875&amp;REFBASE=LAW&amp;stat=refcode%3D16610%3Btext%3D%3Cdummy%3E%E7%E0%EA%EE%ED%EE%EC%3C/dummy%3E%3Bindex%3D428&amp;REFDST=100263" TargetMode="External"/><Relationship Id="rId91" Type="http://schemas.openxmlformats.org/officeDocument/2006/relationships/hyperlink" Target="http://www.consultant.ru/cons/cgi/online.cgi?rnd=35916098DA83E0C182447B1D161FE1F5&amp;req=doc&amp;base=LAW&amp;n=83180&amp;REFFIELD=134&amp;REFDST=100652&amp;REFDOC=2875&amp;REFBASE=LAW&amp;stat=refcode%3D16876%3Bindex%3D531" TargetMode="External"/><Relationship Id="rId96" Type="http://schemas.openxmlformats.org/officeDocument/2006/relationships/hyperlink" Target="http://www.consultant.ru/cons/cgi/online.cgi?rnd=35916098DA83E0C182447B1D161FE1F5&amp;req=doc&amp;base=LAW&amp;n=172989&amp;REFFIELD=134&amp;REFDST=100353&amp;REFDOC=2875&amp;REFBASE=LAW&amp;stat=refcode%3D16610%3Bindex%3D551" TargetMode="External"/><Relationship Id="rId140" Type="http://schemas.openxmlformats.org/officeDocument/2006/relationships/hyperlink" Target="http://www.consultant.ru/cons/cgi/online.cgi?rnd=35916098DA83E0C182447B1D161FE1F5&amp;req=doc&amp;base=LAW&amp;n=2875&amp;dst=100517&amp;fld=134" TargetMode="External"/><Relationship Id="rId145" Type="http://schemas.openxmlformats.org/officeDocument/2006/relationships/hyperlink" Target="http://www.consultant.ru/cons/cgi/online.cgi?rnd=35916098DA83E0C182447B1D161FE1F5&amp;req=doc&amp;base=LAW&amp;n=83181&amp;dst=100014&amp;fld=134&amp;REFFIELD=134&amp;REFDST=100658&amp;REFDOC=2875&amp;REFBASE=LAW&amp;stat=refcode%3D16876%3Bdstident%3D100014%3Bindex%3D793" TargetMode="External"/><Relationship Id="rId161" Type="http://schemas.openxmlformats.org/officeDocument/2006/relationships/hyperlink" Target="http://www.pravo.gov.ru/" TargetMode="External"/><Relationship Id="rId166" Type="http://schemas.openxmlformats.org/officeDocument/2006/relationships/hyperlink" Target="http://www.consultant.ru/cons/cgi/online.cgi?rnd=35916098DA83E0C182447B1D161FE1F5&amp;req=doc&amp;base=LAW&amp;n=158640&amp;dst=100035&amp;fld=134&amp;REFFIELD=134&amp;REFDST=100564&amp;REFDOC=2875&amp;REFBASE=LAW&amp;stat=refcode%3D16876%3Bdstident%3D100035%3Bindex%3D880" TargetMode="External"/><Relationship Id="rId182" Type="http://schemas.openxmlformats.org/officeDocument/2006/relationships/hyperlink" Target="http://www.consultant.ru/cons/cgi/online.cgi?rnd=35916098DA83E0C182447B1D161FE1F5&amp;req=doc&amp;base=LAW&amp;n=2875&amp;dst=100236&amp;fld=134" TargetMode="External"/><Relationship Id="rId187" Type="http://schemas.openxmlformats.org/officeDocument/2006/relationships/hyperlink" Target="http://www.consultant.ru/cons/cgi/online.cgi?rnd=35916098DA83E0C182447B1D161FE1F5&amp;req=doc&amp;base=ESU&amp;n=1739&amp;REFFIELD=134&amp;REFDST=100603&amp;REFDOC=2875&amp;REFBASE=LAW&amp;stat=refcode%3D16610%3Bindex%3D950" TargetMode="External"/><Relationship Id="rId1" Type="http://schemas.openxmlformats.org/officeDocument/2006/relationships/styles" Target="styles.xml"/><Relationship Id="rId6" Type="http://schemas.openxmlformats.org/officeDocument/2006/relationships/hyperlink" Target="http://www.consultant.ru/cons/cgi/online.cgi?rnd=35916098DA83E0C182447B1D161FE1F5&amp;req=doc&amp;base=LAW&amp;n=27571&amp;dst=100019&amp;fld=134&amp;REFFIELD=134&amp;REFDST=100028&amp;REFDOC=2875&amp;REFBASE=LAW&amp;stat=refcode%3D16610%3Bdstident%3D100019%3Bindex%3D46" TargetMode="External"/><Relationship Id="rId23" Type="http://schemas.openxmlformats.org/officeDocument/2006/relationships/hyperlink" Target="http://www.consultant.ru/cons/cgi/online.cgi?rnd=35916098DA83E0C182447B1D161FE1F5&amp;req=query&amp;div=LAW&amp;opt=1&amp;REFDOC=2875&amp;REFBASE=LAW&amp;REFFIELD=134&amp;REFSEGM=162&amp;REFPAGE=text&amp;mode=multiref&amp;ts=26048155160496813447&amp;REFFIELD=134&amp;REFDST=100162&amp;REFDOC=2875&amp;REFBASE=LAW&amp;stat=refcode%3D16610%3Bdstident%3D101579%3Btext%3D%3Cdummy%3E%E7%E0%EA%EE%ED%EE%EC%3C/dummy%3E%3Bindex%3D255&amp;REFDST=100162" TargetMode="External"/><Relationship Id="rId28" Type="http://schemas.openxmlformats.org/officeDocument/2006/relationships/hyperlink" Target="http://www.consultant.ru/cons/cgi/online.cgi?rnd=35916098DA83E0C182447B1D161FE1F5&amp;req=doc&amp;base=LAW&amp;n=315093&amp;REFFIELD=134&amp;REFDST=100189&amp;REFDOC=2875&amp;REFBASE=LAW&amp;stat=refcode%3D16610%3Bindex%3D298" TargetMode="External"/><Relationship Id="rId49" Type="http://schemas.openxmlformats.org/officeDocument/2006/relationships/hyperlink" Target="http://www.consultant.ru/cons/cgi/online.cgi?rnd=35916098DA83E0C182447B1D161FE1F5&amp;req=doc&amp;base=LAW&amp;n=2875&amp;dst=100642&amp;fld=134" TargetMode="External"/><Relationship Id="rId114" Type="http://schemas.openxmlformats.org/officeDocument/2006/relationships/hyperlink" Target="http://www.consultant.ru/cons/cgi/online.cgi?rnd=35916098DA83E0C182447B1D161FE1F5&amp;req=query&amp;div=LAW&amp;opt=1&amp;REFDOC=2875&amp;REFBASE=LAW&amp;REFFIELD=134&amp;REFSEGM=119&amp;REFPAGE=text&amp;mode=multiref&amp;ts=3654155160498126753&amp;REFFIELD=134&amp;REFDST=100409&amp;REFDOC=2875&amp;REFBASE=LAW&amp;stat=refcode%3D16610%3Btext%3D%3Cdummy%3E%E7%E0%EA%EE%ED%E0%EC%E8%3C/dummy%3E%3Bindex%3D643&amp;REFDST=100409" TargetMode="External"/><Relationship Id="rId119" Type="http://schemas.openxmlformats.org/officeDocument/2006/relationships/hyperlink" Target="http://www.consultant.ru/cons/cgi/online.cgi?rnd=35916098DA83E0C182447B1D161FE1F5&amp;req=doc&amp;base=LAW&amp;n=99072&amp;REFFIELD=134&amp;REFDST=100425&amp;REFDOC=2875&amp;REFBASE=LAW&amp;stat=refcode%3D16610%3Bindex%3D669" TargetMode="External"/><Relationship Id="rId44" Type="http://schemas.openxmlformats.org/officeDocument/2006/relationships/hyperlink" Target="http://www.consultant.ru/cons/cgi/online.cgi?rnd=35916098DA83E0C182447B1D161FE1F5&amp;req=doc&amp;base=LAW&amp;n=301187&amp;dst=100015&amp;fld=134&amp;REFFIELD=134&amp;REFDST=100221&amp;REFDOC=2875&amp;REFBASE=LAW&amp;stat=refcode%3D16610%3Bdstident%3D100015%3Bindex%3D350" TargetMode="External"/><Relationship Id="rId60" Type="http://schemas.openxmlformats.org/officeDocument/2006/relationships/hyperlink" Target="http://www.consultant.ru/cons/cgi/online.cgi?rnd=35916098DA83E0C182447B1D161FE1F5&amp;req=doc&amp;base=LAW&amp;n=56281&amp;REFFIELD=134&amp;REFDST=100245&amp;REFDOC=2875&amp;REFBASE=LAW&amp;stat=refcode%3D16610%3Bindex%3D387" TargetMode="External"/><Relationship Id="rId65" Type="http://schemas.openxmlformats.org/officeDocument/2006/relationships/hyperlink" Target="http://www.consultant.ru/cons/cgi/online.cgi?rnd=35916098DA83E0C182447B1D161FE1F5&amp;req=doc&amp;base=LAW&amp;n=32009&amp;dst=100007&amp;fld=134&amp;REFFIELD=134&amp;REFDST=100644&amp;REFDOC=2875&amp;REFBASE=LAW&amp;stat=refcode%3D16876%3Bdstident%3D100007%3Bindex%3D393" TargetMode="External"/><Relationship Id="rId81" Type="http://schemas.openxmlformats.org/officeDocument/2006/relationships/hyperlink" Target="http://www.consultant.ru/cons/cgi/online.cgi?rnd=35916098DA83E0C182447B1D161FE1F5&amp;req=query&amp;div=LAW&amp;opt=1&amp;REFDOC=2875&amp;REFBASE=LAW&amp;REFFIELD=134&amp;REFSEGM=145&amp;REFPAGE=text&amp;mode=multiref&amp;ts=5198155160497532005&amp;REFFIELD=134&amp;REFDST=100310&amp;REFDOC=2875&amp;REFBASE=LAW&amp;stat=refcode%3D16610%3Btext%3D%3Cdummy%3E%E7%E0%EA%EE%ED%EE%EC%3C/dummy%3E%3Bindex%3D487&amp;REFDST=100310" TargetMode="External"/><Relationship Id="rId86" Type="http://schemas.openxmlformats.org/officeDocument/2006/relationships/hyperlink" Target="http://www.consultant.ru/cons/cgi/online.cgi?rnd=35916098DA83E0C182447B1D161FE1F5&amp;req=doc&amp;base=LAW&amp;n=317664&amp;REFFIELD=134&amp;REFDST=100320&amp;REFDOC=2875&amp;REFBASE=LAW&amp;stat=refcode%3D16610%3Bindex%3D501" TargetMode="External"/><Relationship Id="rId130" Type="http://schemas.openxmlformats.org/officeDocument/2006/relationships/hyperlink" Target="http://www.consultant.ru/cons/cgi/online.cgi?rnd=35916098DA83E0C182447B1D161FE1F5&amp;req=doc&amp;base=LAW&amp;n=2875&amp;dst=100656&amp;fld=134" TargetMode="External"/><Relationship Id="rId135" Type="http://schemas.openxmlformats.org/officeDocument/2006/relationships/hyperlink" Target="http://www.consultant.ru/cons/cgi/online.cgi?rnd=35916098DA83E0C182447B1D161FE1F5&amp;req=doc&amp;base=LAW&amp;n=2875&amp;dst=100457&amp;fld=134" TargetMode="External"/><Relationship Id="rId151" Type="http://schemas.openxmlformats.org/officeDocument/2006/relationships/hyperlink" Target="http://www.consultant.ru/cons/cgi/online.cgi?rnd=35916098DA83E0C182447B1D161FE1F5&amp;req=doc&amp;base=LAW&amp;n=310117&amp;dst=100209&amp;fld=134&amp;REFFIELD=134&amp;REFDST=100538&amp;REFDOC=2875&amp;REFBASE=LAW&amp;stat=refcode%3D16610%3Bdstident%3D100209%3Bindex%3D840" TargetMode="External"/><Relationship Id="rId156" Type="http://schemas.openxmlformats.org/officeDocument/2006/relationships/hyperlink" Target="http://www.consultant.ru/cons/cgi/online.cgi?rnd=35916098DA83E0C182447B1D161FE1F5&amp;req=doc&amp;base=LAW&amp;n=2875&amp;dst=100673&amp;fld=134" TargetMode="External"/><Relationship Id="rId177" Type="http://schemas.openxmlformats.org/officeDocument/2006/relationships/hyperlink" Target="http://www.consultant.ru/cons/cgi/online.cgi?rnd=35916098DA83E0C182447B1D161FE1F5&amp;req=doc&amp;base=LAW&amp;n=2875&amp;dst=100074&amp;fld=134" TargetMode="External"/><Relationship Id="rId198" Type="http://schemas.openxmlformats.org/officeDocument/2006/relationships/theme" Target="theme/theme1.xml"/><Relationship Id="rId172" Type="http://schemas.openxmlformats.org/officeDocument/2006/relationships/hyperlink" Target="http://www.pravo.gov.ru/" TargetMode="External"/><Relationship Id="rId193" Type="http://schemas.openxmlformats.org/officeDocument/2006/relationships/hyperlink" Target="http://www.consultant.ru/cons/cgi/online.cgi?rnd=35916098DA83E0C182447B1D161FE1F5&amp;req=doc&amp;base=LAW&amp;n=2875&amp;dst=100565&amp;fld=134" TargetMode="External"/><Relationship Id="rId13" Type="http://schemas.openxmlformats.org/officeDocument/2006/relationships/hyperlink" Target="http://www.consultant.ru/cons/cgi/online.cgi?rnd=35916098DA83E0C182447B1D161FE1F5&amp;req=query&amp;div=LAW&amp;opt=1&amp;REFDOC=2875&amp;REFBASE=LAW&amp;REFFIELD=134&amp;REFSEGM=140&amp;REFPAGE=text&amp;mode=multiref&amp;ts=899015516049525890&amp;REFFIELD=134&amp;REFDST=100101&amp;REFDOC=2875&amp;REFBASE=LAW&amp;stat=refcode%3D16610%3Bdstident%3D100023%3Btext%3D%3Cdummy%3E%E7%E0%EA%EE%ED%EE%EC%3C/dummy%3E%3Bindex%3D162&amp;REFDST=100101" TargetMode="External"/><Relationship Id="rId18" Type="http://schemas.openxmlformats.org/officeDocument/2006/relationships/hyperlink" Target="http://www.consultant.ru/cons/cgi/online.cgi?rnd=35916098DA83E0C182447B1D161FE1F5&amp;req=query&amp;div=LAW&amp;opt=1&amp;REFDOC=2875&amp;REFBASE=LAW&amp;REFFIELD=134&amp;REFSEGM=111&amp;REFPAGE=text&amp;mode=multiref&amp;ts=9516155160496827960&amp;REFFIELD=134&amp;REFDST=100145&amp;REFDOC=2875&amp;REFBASE=LAW&amp;stat=refcode%3D16610%3Bdstident%3D1322%3Btext%3D%3Cdummy%3E%E7%E0%EA%EE%ED%EE%EC%3C/dummy%3E%3Bindex%3D230&amp;REFDST=100145" TargetMode="External"/><Relationship Id="rId39" Type="http://schemas.openxmlformats.org/officeDocument/2006/relationships/hyperlink" Target="http://www.consultant.ru/cons/cgi/online.cgi?rnd=35916098DA83E0C182447B1D161FE1F5&amp;req=doc&amp;base=LAW&amp;n=2875&amp;dst=100130&amp;fld=134" TargetMode="External"/><Relationship Id="rId109" Type="http://schemas.openxmlformats.org/officeDocument/2006/relationships/hyperlink" Target="http://www.consultant.ru/cons/cgi/online.cgi?rnd=35916098DA83E0C182447B1D161FE1F5&amp;req=doc&amp;base=LAW&amp;n=219110&amp;REFFIELD=134&amp;REFDST=100378&amp;REFDOC=2875&amp;REFBASE=LAW&amp;stat=refcode%3D16610%3Bindex%3D588" TargetMode="External"/><Relationship Id="rId34" Type="http://schemas.openxmlformats.org/officeDocument/2006/relationships/hyperlink" Target="http://www.consultant.ru/cons/cgi/online.cgi?rnd=35916098DA83E0C182447B1D161FE1F5&amp;req=doc&amp;base=LAW&amp;n=2875&amp;dst=100085&amp;fld=134" TargetMode="External"/><Relationship Id="rId50" Type="http://schemas.openxmlformats.org/officeDocument/2006/relationships/hyperlink" Target="http://www.consultant.ru/cons/cgi/online.cgi?rnd=35916098DA83E0C182447B1D161FE1F5&amp;req=doc&amp;base=LAW&amp;n=2875&amp;dst=100682&amp;fld=134" TargetMode="External"/><Relationship Id="rId55" Type="http://schemas.openxmlformats.org/officeDocument/2006/relationships/hyperlink" Target="http://www.consultant.ru/cons/cgi/online.cgi?rnd=35916098DA83E0C182447B1D161FE1F5&amp;req=doc&amp;base=LAW&amp;n=2875&amp;dst=100647&amp;fld=134" TargetMode="External"/><Relationship Id="rId76" Type="http://schemas.openxmlformats.org/officeDocument/2006/relationships/hyperlink" Target="http://www.consultant.ru/cons/cgi/online.cgi?rnd=35916098DA83E0C182447B1D161FE1F5&amp;req=doc&amp;base=LAW&amp;n=301640&amp;REFFIELD=134&amp;REFDST=100264&amp;REFDOC=2875&amp;REFBASE=LAW&amp;stat=refcode%3D16610%3Bindex%3D429" TargetMode="External"/><Relationship Id="rId97" Type="http://schemas.openxmlformats.org/officeDocument/2006/relationships/hyperlink" Target="http://www.consultant.ru/cons/cgi/online.cgi?rnd=35916098DA83E0C182447B1D161FE1F5&amp;req=doc&amp;base=LAW&amp;n=2875&amp;dst=100351&amp;fld=134" TargetMode="External"/><Relationship Id="rId104" Type="http://schemas.openxmlformats.org/officeDocument/2006/relationships/hyperlink" Target="http://www.consultant.ru/cons/cgi/online.cgi?rnd=35916098DA83E0C182447B1D161FE1F5&amp;req=doc&amp;base=LAW&amp;n=165801&amp;dst=100010&amp;fld=134&amp;REFFIELD=134&amp;REFDST=100685&amp;REFDOC=2875&amp;REFBASE=LAW&amp;stat=refcode%3D16876%3Bdstident%3D100010%3Bindex%3D559" TargetMode="External"/><Relationship Id="rId120" Type="http://schemas.openxmlformats.org/officeDocument/2006/relationships/hyperlink" Target="http://www.consultant.ru/cons/cgi/online.cgi?rnd=35916098DA83E0C182447B1D161FE1F5&amp;req=query&amp;div=LAW&amp;opt=1&amp;REFDOC=2875&amp;REFBASE=LAW&amp;REFFIELD=134&amp;REFSEGM=34&amp;REFPAGE=text&amp;mode=multiref&amp;ts=18850155160498113822&amp;REFFIELD=134&amp;REFDST=100430&amp;REFDOC=2875&amp;REFBASE=LAW&amp;stat=refcode%3D16610%3Bdstident%3D100010%3Btext%3D%3Cdummy%3E%F0%E5%E3%EB%E0%EC%E5%ED%F2%3C/dummy%3E%3Bindex%3D676&amp;REFDST=100430" TargetMode="External"/><Relationship Id="rId125" Type="http://schemas.openxmlformats.org/officeDocument/2006/relationships/hyperlink" Target="http://www.consultant.ru/cons/cgi/online.cgi?rnd=35916098DA83E0C182447B1D161FE1F5&amp;req=doc&amp;base=LAW&amp;n=158640&amp;dst=100018&amp;fld=134&amp;REFFIELD=134&amp;REFDST=100666&amp;REFDOC=2875&amp;REFBASE=LAW&amp;stat=refcode%3D16876%3Bdstident%3D100018%3Bindex%3D694" TargetMode="External"/><Relationship Id="rId141" Type="http://schemas.openxmlformats.org/officeDocument/2006/relationships/hyperlink" Target="http://www.consultant.ru/cons/cgi/online.cgi?rnd=35916098DA83E0C182447B1D161FE1F5&amp;req=doc&amp;base=LAW&amp;n=319069&amp;dst=100063&amp;fld=134&amp;REFFIELD=134&amp;REFDST=100497&amp;REFDOC=2875&amp;REFBASE=LAW&amp;stat=refcode%3D16610%3Bdstident%3D100063%3Bindex%3D774" TargetMode="External"/><Relationship Id="rId146" Type="http://schemas.openxmlformats.org/officeDocument/2006/relationships/hyperlink" Target="http://www.consultant.ru/cons/cgi/online.cgi?rnd=35916098DA83E0C182447B1D161FE1F5&amp;req=doc&amp;base=LAW&amp;n=158640&amp;dst=100024&amp;fld=134&amp;REFFIELD=134&amp;REFDST=100671&amp;REFDOC=2875&amp;REFBASE=LAW&amp;stat=refcode%3D16876%3Bdstident%3D100024%3Bindex%3D815" TargetMode="External"/><Relationship Id="rId167" Type="http://schemas.openxmlformats.org/officeDocument/2006/relationships/hyperlink" Target="http://www.consultant.ru/cons/cgi/online.cgi?rnd=35916098DA83E0C182447B1D161FE1F5&amp;req=doc&amp;base=LAW&amp;n=158640&amp;dst=100035&amp;fld=134&amp;REFFIELD=134&amp;REFDST=100677&amp;REFDOC=2875&amp;REFBASE=LAW&amp;stat=refcode%3D16876%3Bdstident%3D100035%3Bindex%3D882" TargetMode="External"/><Relationship Id="rId188" Type="http://schemas.openxmlformats.org/officeDocument/2006/relationships/hyperlink" Target="http://www.consultant.ru/cons/cgi/online.cgi?rnd=35916098DA83E0C182447B1D161FE1F5&amp;req=doc&amp;base=LAW&amp;n=120324&amp;REFFIELD=134&amp;REFDST=100604&amp;REFDOC=2875&amp;REFBASE=LAW&amp;stat=refcode%3D16610%3Bindex%3D951" TargetMode="External"/><Relationship Id="rId7" Type="http://schemas.openxmlformats.org/officeDocument/2006/relationships/hyperlink" Target="http://www.consultant.ru/cons/cgi/online.cgi?rnd=35916098DA83E0C182447B1D161FE1F5&amp;req=doc&amp;base=LAW&amp;n=314882&amp;REFFIELD=134&amp;REFDST=100037&amp;REFDOC=2875&amp;REFBASE=LAW&amp;stat=refcode%3D16610%3Bindex%3D59" TargetMode="External"/><Relationship Id="rId71" Type="http://schemas.openxmlformats.org/officeDocument/2006/relationships/hyperlink" Target="http://www.consultant.ru/cons/cgi/online.cgi?rnd=35916098DA83E0C182447B1D161FE1F5&amp;req=doc&amp;base=LAW&amp;n=314390&amp;dst=100018&amp;fld=134&amp;REFFIELD=134&amp;REFDST=100683&amp;REFDOC=2875&amp;REFBASE=LAW&amp;stat=refcode%3D16876%3Bdstident%3D100018%3Bindex%3D399" TargetMode="External"/><Relationship Id="rId92" Type="http://schemas.openxmlformats.org/officeDocument/2006/relationships/hyperlink" Target="http://www.consultant.ru/cons/cgi/online.cgi?rnd=35916098DA83E0C182447B1D161FE1F5&amp;req=doc&amp;base=LAW&amp;n=2875&amp;dst=100663&amp;fld=134" TargetMode="External"/><Relationship Id="rId162" Type="http://schemas.openxmlformats.org/officeDocument/2006/relationships/hyperlink" Target="http://www.consultant.ru/cons/cgi/online.cgi?rnd=35916098DA83E0C182447B1D161FE1F5&amp;req=doc&amp;base=LAW&amp;n=310112&amp;REFFIELD=134&amp;REFDST=100562&amp;REFDOC=2875&amp;REFBASE=LAW&amp;stat=refcode%3D16610%3Bindex%3D874" TargetMode="External"/><Relationship Id="rId183" Type="http://schemas.openxmlformats.org/officeDocument/2006/relationships/hyperlink" Target="http://www.consultant.ru/cons/cgi/online.cgi?rnd=35916098DA83E0C182447B1D161FE1F5&amp;req=doc&amp;base=LAW&amp;n=2875&amp;dst=100575&amp;fld=134" TargetMode="External"/><Relationship Id="rId2" Type="http://schemas.openxmlformats.org/officeDocument/2006/relationships/settings" Target="settings.xml"/><Relationship Id="rId29" Type="http://schemas.openxmlformats.org/officeDocument/2006/relationships/hyperlink" Target="http://www.consultant.ru/cons/cgi/online.cgi?rnd=35916098DA83E0C182447B1D161FE1F5&amp;req=doc&amp;base=LAW&amp;n=315093&amp;dst=100141&amp;fld=134&amp;REFFIELD=134&amp;REFDST=100195&amp;REFDOC=2875&amp;REFBASE=LAW&amp;stat=refcode%3D16610%3Bdstident%3D100141%3Bindex%3D306" TargetMode="External"/><Relationship Id="rId24" Type="http://schemas.openxmlformats.org/officeDocument/2006/relationships/hyperlink" Target="http://www.consultant.ru/cons/cgi/online.cgi?rnd=35916098DA83E0C182447B1D161FE1F5&amp;req=query&amp;div=LAW&amp;opt=1&amp;REFDOC=2875&amp;REFBASE=LAW&amp;REFFIELD=134&amp;REFSEGM=171&amp;REFPAGE=text&amp;mode=multiref&amp;ts=2810915516049685430&amp;REFFIELD=134&amp;REFDST=100172&amp;REFDOC=2875&amp;REFBASE=LAW&amp;stat=refcode%3D16610%3Btext%3D%3Cdummy%3E%E7%E0%EA%EE%ED%EE%EC%3C/dummy%3E%3Bindex%3D271&amp;REFDST=100172" TargetMode="External"/><Relationship Id="rId40" Type="http://schemas.openxmlformats.org/officeDocument/2006/relationships/hyperlink" Target="http://www.consultant.ru/cons/cgi/online.cgi?rnd=35916098DA83E0C182447B1D161FE1F5&amp;req=doc&amp;base=LAW&amp;n=2875&amp;dst=100156&amp;fld=134" TargetMode="External"/><Relationship Id="rId45" Type="http://schemas.openxmlformats.org/officeDocument/2006/relationships/hyperlink" Target="http://www.consultant.ru/cons/cgi/online.cgi?rnd=35916098DA83E0C182447B1D161FE1F5&amp;req=doc&amp;base=LAW&amp;n=314882&amp;dst=100039&amp;fld=134&amp;REFFIELD=134&amp;REFDST=100228&amp;REFDOC=2875&amp;REFBASE=LAW&amp;stat=refcode%3D16610%3Bdstident%3D100039%3Bindex%3D363" TargetMode="External"/><Relationship Id="rId66" Type="http://schemas.openxmlformats.org/officeDocument/2006/relationships/hyperlink" Target="http://www.consultant.ru/cons/cgi/online.cgi?rnd=35916098DA83E0C182447B1D161FE1F5&amp;req=doc&amp;base=LAW&amp;n=69933&amp;dst=100020&amp;fld=134&amp;REFFIELD=134&amp;REFDST=100645&amp;REFDOC=2875&amp;REFBASE=LAW&amp;stat=refcode%3D16876%3Bdstident%3D100020%3Bindex%3D394" TargetMode="External"/><Relationship Id="rId87" Type="http://schemas.openxmlformats.org/officeDocument/2006/relationships/hyperlink" Target="http://www.consultant.ru/cons/cgi/online.cgi?rnd=35916098DA83E0C182447B1D161FE1F5&amp;req=doc&amp;base=LAW&amp;n=2875&amp;dst=100652&amp;fld=134" TargetMode="External"/><Relationship Id="rId110" Type="http://schemas.openxmlformats.org/officeDocument/2006/relationships/hyperlink" Target="http://www.consultant.ru/cons/cgi/online.cgi?rnd=35916098DA83E0C182447B1D161FE1F5&amp;req=doc&amp;base=LAW&amp;n=200610&amp;dst=100014&amp;fld=134&amp;REFFIELD=134&amp;REFDST=100380&amp;REFDOC=2875&amp;REFBASE=LAW&amp;stat=refcode%3D16610%3Bdstident%3D100014%3Bindex%3D592" TargetMode="External"/><Relationship Id="rId115" Type="http://schemas.openxmlformats.org/officeDocument/2006/relationships/hyperlink" Target="http://www.consultant.ru/cons/cgi/online.cgi?rnd=35916098DA83E0C182447B1D161FE1F5&amp;req=doc&amp;base=LAW&amp;n=2875&amp;dst=100631&amp;fld=134" TargetMode="External"/><Relationship Id="rId131" Type="http://schemas.openxmlformats.org/officeDocument/2006/relationships/hyperlink" Target="http://www.consultant.ru/cons/cgi/online.cgi?rnd=35916098DA83E0C182447B1D161FE1F5&amp;req=doc&amp;base=LAW&amp;n=193166&amp;REFFIELD=134&amp;REFDST=100635&amp;REFDOC=2875&amp;REFBASE=LAW&amp;stat=refcode%3D16610%3Bindex%3D705" TargetMode="External"/><Relationship Id="rId136" Type="http://schemas.openxmlformats.org/officeDocument/2006/relationships/hyperlink" Target="http://www.consultant.ru/cons/cgi/online.cgi?rnd=35916098DA83E0C182447B1D161FE1F5&amp;req=doc&amp;base=LAW&amp;n=158640&amp;dst=100022&amp;fld=134&amp;REFFIELD=134&amp;REFDST=100669&amp;REFDOC=2875&amp;REFBASE=LAW&amp;stat=refcode%3D16876%3Bdstident%3D100022%3Bindex%3D719" TargetMode="External"/><Relationship Id="rId157" Type="http://schemas.openxmlformats.org/officeDocument/2006/relationships/hyperlink" Target="http://www.consultant.ru/cons/cgi/online.cgi?rnd=35916098DA83E0C182447B1D161FE1F5&amp;req=query&amp;div=LAW&amp;opt=1&amp;REFDOC=2875&amp;REFBASE=LAW&amp;REFFIELD=134&amp;REFSEGM=258&amp;REFPAGE=text&amp;mode=multiref&amp;ts=28472155160495230286&amp;REFFIELD=134&amp;REFDST=100557&amp;REFDOC=2875&amp;REFBASE=LAW&amp;stat=refcode%3D16610%3Bdstident%3D100497%3Btext%3D%3Cdummy%3E%E7%E0%EA%EE%ED%EE%EC%3C/dummy%3E%3Bindex%3D865&amp;REFDST=100557" TargetMode="External"/><Relationship Id="rId178" Type="http://schemas.openxmlformats.org/officeDocument/2006/relationships/hyperlink" Target="http://www.consultant.ru/cons/cgi/online.cgi?rnd=35916098DA83E0C182447B1D161FE1F5&amp;req=doc&amp;base=LAW&amp;n=2875&amp;dst=100587&amp;fld=134" TargetMode="External"/><Relationship Id="rId61" Type="http://schemas.openxmlformats.org/officeDocument/2006/relationships/hyperlink" Target="http://www.consultant.ru/cons/cgi/online.cgi?rnd=35916098DA83E0C182447B1D161FE1F5&amp;req=doc&amp;base=LAW&amp;n=8789&amp;dst=100005&amp;fld=134&amp;REFFIELD=134&amp;REFDST=100641&amp;REFDOC=2875&amp;REFBASE=LAW&amp;stat=refcode%3D16876%3Bdstident%3D100005%3Bindex%3D389" TargetMode="External"/><Relationship Id="rId82" Type="http://schemas.openxmlformats.org/officeDocument/2006/relationships/hyperlink" Target="http://www.consultant.ru/cons/cgi/online.cgi?rnd=35916098DA83E0C182447B1D161FE1F5&amp;req=doc&amp;base=LAW&amp;n=314830&amp;dst=1738&amp;fld=134&amp;REFFIELD=134&amp;REFDST=100311&amp;REFDOC=2875&amp;REFBASE=LAW&amp;stat=refcode%3D16610%3Bdstident%3D1738%3Bindex%3D488" TargetMode="External"/><Relationship Id="rId152" Type="http://schemas.openxmlformats.org/officeDocument/2006/relationships/hyperlink" Target="http://www.consultant.ru/cons/cgi/online.cgi?rnd=35916098DA83E0C182447B1D161FE1F5&amp;req=query&amp;div=LAW&amp;opt=1&amp;REFDOC=2875&amp;REFBASE=LAW&amp;REFFIELD=134&amp;REFSEGM=133&amp;REFPAGE=text&amp;mode=multiref&amp;ts=1859615516049529543&amp;REFFIELD=134&amp;REFDST=100540&amp;REFDOC=2875&amp;REFBASE=LAW&amp;stat=refcode%3D16610%3Bdstident%3D100303%3Btext%3D%3Cdummy%3E%E7%E0%EA%EE%ED%EE%EC%3C/dummy%3E%3Bindex%3D844&amp;REFDST=100540" TargetMode="External"/><Relationship Id="rId173" Type="http://schemas.openxmlformats.org/officeDocument/2006/relationships/hyperlink" Target="http://www.consultant.ru/cons/cgi/online.cgi?rnd=35916098DA83E0C182447B1D161FE1F5&amp;req=doc&amp;base=LAW&amp;n=315090&amp;REFFIELD=134&amp;REFDST=100570&amp;REFDOC=2875&amp;REFBASE=LAW&amp;stat=refcode%3D16610%3Bindex%3D894" TargetMode="External"/><Relationship Id="rId194" Type="http://schemas.openxmlformats.org/officeDocument/2006/relationships/hyperlink" Target="http://www.consultant.ru/cons/cgi/online.cgi?rnd=35916098DA83E0C182447B1D161FE1F5&amp;req=doc&amp;base=LAW&amp;n=315093&amp;dst=102226&amp;fld=134&amp;REFFIELD=134&amp;REFDST=100610&amp;REFDOC=2875&amp;REFBASE=LAW&amp;stat=refcode%3D16610%3Bdstident%3D102226%3Bindex%3D957" TargetMode="External"/><Relationship Id="rId19" Type="http://schemas.openxmlformats.org/officeDocument/2006/relationships/hyperlink" Target="http://www.consultant.ru/cons/cgi/online.cgi?rnd=35916098DA83E0C182447B1D161FE1F5&amp;req=query&amp;div=LAW&amp;opt=1&amp;REFDOC=2875&amp;REFBASE=LAW&amp;REFFIELD=134&amp;REFSEGM=106&amp;REFPAGE=text&amp;mode=multiref&amp;ts=31329155160496821549&amp;REFFIELD=134&amp;REFDST=100146&amp;REFDOC=2875&amp;REFBASE=LAW&amp;stat=refcode%3D16610%3Bdstident%3D100673%3Btext%3D%3Cdummy%3E%E7%E0%EA%EE%ED%EE%EC%3C/dummy%3E%3Bindex%3D231&amp;REFDST=100146" TargetMode="External"/><Relationship Id="rId14" Type="http://schemas.openxmlformats.org/officeDocument/2006/relationships/hyperlink" Target="http://www.consultant.ru/cons/cgi/online.cgi?rnd=35916098DA83E0C182447B1D161FE1F5&amp;req=doc&amp;base=LAW&amp;n=303613&amp;dst=100059&amp;fld=134&amp;REFFIELD=134&amp;REFDST=100114&amp;REFDOC=2875&amp;REFBASE=LAW&amp;stat=refcode%3D16610%3Bdstident%3D100059%3Bindex%3D183" TargetMode="External"/><Relationship Id="rId30" Type="http://schemas.openxmlformats.org/officeDocument/2006/relationships/hyperlink" Target="http://www.consultant.ru/cons/cgi/online.cgi?rnd=35916098DA83E0C182447B1D161FE1F5&amp;req=doc&amp;base=LAW&amp;n=315093&amp;dst=100027&amp;fld=134&amp;REFFIELD=134&amp;REFDST=100197&amp;REFDOC=2875&amp;REFBASE=LAW&amp;stat=refcode%3D16610%3Bdstident%3D100027%3Bindex%3D310" TargetMode="External"/><Relationship Id="rId35" Type="http://schemas.openxmlformats.org/officeDocument/2006/relationships/hyperlink" Target="http://www.consultant.ru/cons/cgi/online.cgi?rnd=35916098DA83E0C182447B1D161FE1F5&amp;req=doc&amp;base=LAW&amp;n=2875&amp;dst=100088&amp;fld=134" TargetMode="External"/><Relationship Id="rId56" Type="http://schemas.openxmlformats.org/officeDocument/2006/relationships/hyperlink" Target="http://www.consultant.ru/cons/cgi/online.cgi?rnd=35916098DA83E0C182447B1D161FE1F5&amp;req=doc&amp;base=LAW&amp;n=2875&amp;dst=100648&amp;fld=134" TargetMode="External"/><Relationship Id="rId77" Type="http://schemas.openxmlformats.org/officeDocument/2006/relationships/hyperlink" Target="http://www.consultant.ru/cons/cgi/online.cgi?rnd=35916098DA83E0C182447B1D161FE1F5&amp;req=doc&amp;base=LAW&amp;n=2875&amp;dst=100660&amp;fld=134" TargetMode="External"/><Relationship Id="rId100" Type="http://schemas.openxmlformats.org/officeDocument/2006/relationships/hyperlink" Target="http://www.consultant.ru/cons/cgi/online.cgi?rnd=35916098DA83E0C182447B1D161FE1F5&amp;req=doc&amp;base=LAW&amp;n=2875&amp;dst=100661&amp;fld=134" TargetMode="External"/><Relationship Id="rId105" Type="http://schemas.openxmlformats.org/officeDocument/2006/relationships/hyperlink" Target="http://www.pravo.gov.ru/" TargetMode="External"/><Relationship Id="rId126" Type="http://schemas.openxmlformats.org/officeDocument/2006/relationships/hyperlink" Target="http://www.pravo.gov.ru/" TargetMode="External"/><Relationship Id="rId147" Type="http://schemas.openxmlformats.org/officeDocument/2006/relationships/hyperlink" Target="http://www.pravo.gov.ru/" TargetMode="External"/><Relationship Id="rId168" Type="http://schemas.openxmlformats.org/officeDocument/2006/relationships/hyperlink" Target="http://www.pravo.gov.ru/" TargetMode="External"/><Relationship Id="rId8" Type="http://schemas.openxmlformats.org/officeDocument/2006/relationships/hyperlink" Target="http://www.consultant.ru/cons/cgi/online.cgi?rnd=35916098DA83E0C182447B1D161FE1F5&amp;req=doc&amp;base=LAW&amp;n=15189&amp;dst=100002&amp;fld=134&amp;REFFIELD=134&amp;REFDST=100042&amp;REFDOC=2875&amp;REFBASE=LAW&amp;stat=refcode%3D16610%3Bdstident%3D100002%3Bindex%3D66" TargetMode="External"/><Relationship Id="rId51" Type="http://schemas.openxmlformats.org/officeDocument/2006/relationships/hyperlink" Target="http://www.consultant.ru/cons/cgi/online.cgi?rnd=35916098DA83E0C182447B1D161FE1F5&amp;req=doc&amp;base=LAW&amp;n=2875&amp;dst=100643&amp;fld=134" TargetMode="External"/><Relationship Id="rId72" Type="http://schemas.openxmlformats.org/officeDocument/2006/relationships/hyperlink" Target="http://www.consultant.ru/cons/cgi/online.cgi?rnd=35916098DA83E0C182447B1D161FE1F5&amp;req=doc&amp;base=LAW&amp;n=43513&amp;dst=100007&amp;fld=134&amp;REFFIELD=134&amp;REFDST=100650&amp;REFDOC=2875&amp;REFBASE=LAW&amp;stat=refcode%3D16876%3Bdstident%3D100007%3Bindex%3D400" TargetMode="External"/><Relationship Id="rId93" Type="http://schemas.openxmlformats.org/officeDocument/2006/relationships/hyperlink" Target="http://www.consultant.ru/cons/cgi/online.cgi?rnd=35916098DA83E0C182447B1D161FE1F5&amp;req=doc&amp;base=LAW&amp;n=2875&amp;dst=100664&amp;fld=134" TargetMode="External"/><Relationship Id="rId98" Type="http://schemas.openxmlformats.org/officeDocument/2006/relationships/hyperlink" Target="http://www.consultant.ru/cons/cgi/online.cgi?rnd=35916098DA83E0C182447B1D161FE1F5&amp;req=doc&amp;base=LAW&amp;n=158640&amp;dst=100013&amp;fld=134&amp;REFFIELD=134&amp;REFDST=100663&amp;REFDOC=2875&amp;REFBASE=LAW&amp;stat=refcode%3D16876%3Bdstident%3D100013%3Bindex%3D557" TargetMode="External"/><Relationship Id="rId121" Type="http://schemas.openxmlformats.org/officeDocument/2006/relationships/hyperlink" Target="http://www.consultant.ru/cons/cgi/online.cgi?rnd=35916098DA83E0C182447B1D161FE1F5&amp;req=doc&amp;base=LAW&amp;n=210169&amp;REFFIELD=134&amp;REFDST=100431&amp;REFDOC=2875&amp;REFBASE=LAW&amp;stat=refcode%3D16610%3Bindex%3D677" TargetMode="External"/><Relationship Id="rId142" Type="http://schemas.openxmlformats.org/officeDocument/2006/relationships/hyperlink" Target="http://www.consultant.ru/cons/cgi/online.cgi?rnd=35916098DA83E0C182447B1D161FE1F5&amp;req=doc&amp;base=LAW&amp;n=2875&amp;dst=100658&amp;fld=134" TargetMode="External"/><Relationship Id="rId163" Type="http://schemas.openxmlformats.org/officeDocument/2006/relationships/hyperlink" Target="http://www.consultant.ru/cons/cgi/online.cgi?rnd=35916098DA83E0C182447B1D161FE1F5&amp;req=query&amp;div=LAW&amp;opt=1&amp;REFDOC=2875&amp;REFBASE=LAW&amp;REFFIELD=134&amp;REFSEGM=292&amp;REFPAGE=text&amp;mode=multiref&amp;ts=1476155160495231886&amp;REFFIELD=134&amp;REFDST=100562&amp;REFDOC=2875&amp;REFBASE=LAW&amp;stat=refcode%3D16610%3Bdstident%3D412%3Btext%3D%3Cdummy%3E%E7%E0%EA%EE%ED%EE%EC%3C/dummy%3E%3Bindex%3D874&amp;REFDST=100562" TargetMode="External"/><Relationship Id="rId184" Type="http://schemas.openxmlformats.org/officeDocument/2006/relationships/hyperlink" Target="http://www.consultant.ru/cons/cgi/online.cgi?rnd=35916098DA83E0C182447B1D161FE1F5&amp;req=doc&amp;base=LAW&amp;n=2875&amp;dst=100480&amp;fld=134" TargetMode="External"/><Relationship Id="rId189" Type="http://schemas.openxmlformats.org/officeDocument/2006/relationships/hyperlink" Target="http://www.consultant.ru/cons/cgi/online.cgi?rnd=35916098DA83E0C182447B1D161FE1F5&amp;req=doc&amp;base=LAW&amp;n=120323&amp;REFFIELD=134&amp;REFDST=100604&amp;REFDOC=2875&amp;REFBASE=LAW&amp;stat=refcode%3D16610%3Bindex%3D951" TargetMode="External"/><Relationship Id="rId3" Type="http://schemas.openxmlformats.org/officeDocument/2006/relationships/webSettings" Target="webSettings.xml"/><Relationship Id="rId25" Type="http://schemas.openxmlformats.org/officeDocument/2006/relationships/hyperlink" Target="http://www.consultant.ru/cons/cgi/online.cgi?rnd=35916098DA83E0C182447B1D161FE1F5&amp;req=query&amp;div=LAW&amp;opt=1&amp;REFDOC=2875&amp;REFBASE=LAW&amp;REFFIELD=134&amp;REFSEGM=120&amp;REFPAGE=text&amp;mode=multiref&amp;ts=8054155160496813961&amp;REFFIELD=134&amp;REFDST=100183&amp;REFDOC=2875&amp;REFBASE=LAW&amp;stat=refcode%3D16610%3Bdstident%3D100030%3Btext%3D%3Cdummy%3E%E7%E0%EA%EE%ED%EE%EC%3C/dummy%3E%3Bindex%3D288&amp;REFDST=100183" TargetMode="External"/><Relationship Id="rId46" Type="http://schemas.openxmlformats.org/officeDocument/2006/relationships/hyperlink" Target="http://www.consultant.ru/cons/cgi/online.cgi?rnd=35916098DA83E0C182447B1D161FE1F5&amp;req=query&amp;div=LAW&amp;opt=1&amp;REFDOC=2875&amp;REFBASE=LAW&amp;REFFIELD=134&amp;REFSEGM=193&amp;REFPAGE=text&amp;mode=multiref&amp;ts=20212155160496812390&amp;REFFIELD=134&amp;REFDST=100230&amp;REFDOC=2875&amp;REFBASE=LAW&amp;stat=refcode%3D16610%3Bdstident%3D100130%3Btext%3D%3Cdummy%3E%E7%E0%EA%EE%ED%EE%EC%3C/dummy%3E%3Bindex%3D365&amp;REFDST=100230" TargetMode="External"/><Relationship Id="rId67" Type="http://schemas.openxmlformats.org/officeDocument/2006/relationships/hyperlink" Target="http://www.consultant.ru/cons/cgi/online.cgi?rnd=35916098DA83E0C182447B1D161FE1F5&amp;req=doc&amp;base=LAW&amp;n=61449&amp;dst=100023&amp;fld=134&amp;REFFIELD=134&amp;REFDST=100646&amp;REFDOC=2875&amp;REFBASE=LAW&amp;stat=refcode%3D16876%3Bdstident%3D100023%3Bindex%3D395" TargetMode="External"/><Relationship Id="rId116" Type="http://schemas.openxmlformats.org/officeDocument/2006/relationships/hyperlink" Target="http://www.consultant.ru/cons/cgi/online.cgi?rnd=35916098DA83E0C182447B1D161FE1F5&amp;req=doc&amp;base=LAW&amp;n=83180&amp;dst=100012&amp;fld=134&amp;REFFIELD=134&amp;REFDST=100654&amp;REFDOC=2875&amp;REFBASE=LAW&amp;stat=refcode%3D16876%3Bdstident%3D100012%3Bindex%3D645" TargetMode="External"/><Relationship Id="rId137" Type="http://schemas.openxmlformats.org/officeDocument/2006/relationships/hyperlink" Target="http://www.pravo.gov.ru/" TargetMode="External"/><Relationship Id="rId158" Type="http://schemas.openxmlformats.org/officeDocument/2006/relationships/hyperlink" Target="http://www.consultant.ru/cons/cgi/online.cgi?rnd=35916098DA83E0C182447B1D161FE1F5&amp;req=doc&amp;base=LAW&amp;n=2875&amp;dst=100396&amp;fld=134" TargetMode="External"/><Relationship Id="rId20" Type="http://schemas.openxmlformats.org/officeDocument/2006/relationships/hyperlink" Target="http://www.consultant.ru/cons/cgi/online.cgi?rnd=35916098DA83E0C182447B1D161FE1F5&amp;req=query&amp;div=LAW&amp;opt=1&amp;REFDOC=2875&amp;REFBASE=LAW&amp;REFFIELD=134&amp;REFSEGM=63&amp;REFPAGE=text&amp;mode=multiref&amp;ts=7927155160496814471&amp;REFFIELD=134&amp;REFDST=100153&amp;REFDOC=2875&amp;REFBASE=LAW&amp;stat=refcode%3D16610%3Btext%3D%3Cdummy%3E%E7%E0%EA%EE%ED%EE%EC%3C/dummy%3E%3Bindex%3D242&amp;REFDST=100153" TargetMode="External"/><Relationship Id="rId41" Type="http://schemas.openxmlformats.org/officeDocument/2006/relationships/hyperlink" Target="http://www.consultant.ru/cons/cgi/online.cgi?rnd=35916098DA83E0C182447B1D161FE1F5&amp;req=doc&amp;base=LAW&amp;n=2875&amp;dst=100178&amp;fld=134" TargetMode="External"/><Relationship Id="rId62" Type="http://schemas.openxmlformats.org/officeDocument/2006/relationships/hyperlink" Target="http://www.consultant.ru/cons/cgi/online.cgi?rnd=35916098DA83E0C182447B1D161FE1F5&amp;req=doc&amp;base=LAW&amp;n=9208&amp;dst=100005&amp;fld=134&amp;REFFIELD=134&amp;REFDST=100642&amp;REFDOC=2875&amp;REFBASE=LAW&amp;stat=refcode%3D16876%3Bdstident%3D100005%3Bindex%3D390" TargetMode="External"/><Relationship Id="rId83" Type="http://schemas.openxmlformats.org/officeDocument/2006/relationships/hyperlink" Target="http://www.consultant.ru/cons/cgi/online.cgi?rnd=35916098DA83E0C182447B1D161FE1F5&amp;req=doc&amp;base=LAW&amp;n=2875&amp;dst=100313&amp;fld=134" TargetMode="External"/><Relationship Id="rId88" Type="http://schemas.openxmlformats.org/officeDocument/2006/relationships/hyperlink" Target="http://www.consultant.ru/cons/cgi/online.cgi?rnd=35916098DA83E0C182447B1D161FE1F5&amp;req=doc&amp;base=LAW&amp;n=313245&amp;REFFIELD=134&amp;REFDST=100339&amp;REFDOC=2875&amp;REFBASE=LAW&amp;stat=refcode%3D16610%3Bindex%3D529" TargetMode="External"/><Relationship Id="rId111" Type="http://schemas.openxmlformats.org/officeDocument/2006/relationships/hyperlink" Target="http://www.consultant.ru/cons/cgi/online.cgi?rnd=35916098DA83E0C182447B1D161FE1F5&amp;req=doc&amp;base=LAW&amp;n=165801&amp;dst=100012&amp;fld=134&amp;REFFIELD=134&amp;REFDST=100692&amp;REFDOC=2875&amp;REFBASE=LAW&amp;stat=refcode%3D16876%3Bdstident%3D100012%3Bindex%3D637" TargetMode="External"/><Relationship Id="rId132" Type="http://schemas.openxmlformats.org/officeDocument/2006/relationships/hyperlink" Target="http://www.consultant.ru/cons/cgi/online.cgi?rnd=35916098DA83E0C182447B1D161FE1F5&amp;req=doc&amp;base=LAW&amp;n=2875&amp;dst=100632&amp;fld=134" TargetMode="External"/><Relationship Id="rId153" Type="http://schemas.openxmlformats.org/officeDocument/2006/relationships/hyperlink" Target="http://www.consultant.ru/cons/cgi/online.cgi?rnd=35916098DA83E0C182447B1D161FE1F5&amp;req=doc&amp;base=LAW&amp;n=315093&amp;dst=101831&amp;fld=134&amp;REFFIELD=134&amp;REFDST=100541&amp;REFDOC=2875&amp;REFBASE=LAW&amp;stat=refcode%3D16610%3Bdstident%3D101831%3Bindex%3D845" TargetMode="External"/><Relationship Id="rId174" Type="http://schemas.openxmlformats.org/officeDocument/2006/relationships/hyperlink" Target="http://www.consultant.ru/cons/cgi/online.cgi?rnd=35916098DA83E0C182447B1D161FE1F5&amp;req=doc&amp;base=LAW&amp;n=158640&amp;dst=100041&amp;fld=134&amp;REFFIELD=134&amp;REFDST=100681&amp;REFDOC=2875&amp;REFBASE=LAW&amp;stat=refcode%3D16876%3Bdstident%3D100041%3Bindex%3D900" TargetMode="External"/><Relationship Id="rId179" Type="http://schemas.openxmlformats.org/officeDocument/2006/relationships/hyperlink" Target="http://www.consultant.ru/cons/cgi/online.cgi?rnd=35916098DA83E0C182447B1D161FE1F5&amp;req=doc&amp;base=LAW&amp;n=2875&amp;dst=100016&amp;fld=134" TargetMode="External"/><Relationship Id="rId195" Type="http://schemas.openxmlformats.org/officeDocument/2006/relationships/hyperlink" Target="http://www.consultant.ru/cons/cgi/online.cgi?rnd=35916098DA83E0C182447B1D161FE1F5&amp;req=doc&amp;base=LAW&amp;n=2875&amp;dst=100414&amp;fld=134" TargetMode="External"/><Relationship Id="rId190" Type="http://schemas.openxmlformats.org/officeDocument/2006/relationships/hyperlink" Target="http://www.consultant.ru/cons/cgi/online.cgi?rnd=35916098DA83E0C182447B1D161FE1F5&amp;req=doc&amp;base=LAW&amp;n=120322&amp;REFFIELD=134&amp;REFDST=100604&amp;REFDOC=2875&amp;REFBASE=LAW&amp;stat=refcode%3D16610%3Bindex%3D951" TargetMode="External"/><Relationship Id="rId15" Type="http://schemas.openxmlformats.org/officeDocument/2006/relationships/hyperlink" Target="http://www.consultant.ru/cons/cgi/online.cgi?rnd=35916098DA83E0C182447B1D161FE1F5&amp;req=doc&amp;base=LAW&amp;n=201068&amp;REFFIELD=134&amp;REFDST=100117&amp;REFDOC=2875&amp;REFBASE=LAW&amp;stat=refcode%3D16610%3Bindex%3D188" TargetMode="External"/><Relationship Id="rId36" Type="http://schemas.openxmlformats.org/officeDocument/2006/relationships/hyperlink" Target="http://www.consultant.ru/cons/cgi/online.cgi?rnd=35916098DA83E0C182447B1D161FE1F5&amp;req=doc&amp;base=LAW&amp;n=2875&amp;dst=100095&amp;fld=134" TargetMode="External"/><Relationship Id="rId57" Type="http://schemas.openxmlformats.org/officeDocument/2006/relationships/hyperlink" Target="http://www.consultant.ru/cons/cgi/online.cgi?rnd=35916098DA83E0C182447B1D161FE1F5&amp;req=doc&amp;base=LAW&amp;n=2875&amp;dst=100649&amp;fld=134" TargetMode="External"/><Relationship Id="rId106" Type="http://schemas.openxmlformats.org/officeDocument/2006/relationships/hyperlink" Target="http://www.consultant.ru/cons/cgi/online.cgi?rnd=35916098DA83E0C182447B1D161FE1F5&amp;req=doc&amp;base=LAW&amp;n=314817&amp;REFFIELD=134&amp;REFDST=100360&amp;REFDOC=2875&amp;REFBASE=LAW&amp;stat=refcode%3D16610%3Bindex%3D564" TargetMode="External"/><Relationship Id="rId127" Type="http://schemas.openxmlformats.org/officeDocument/2006/relationships/hyperlink" Target="http://www.consultant.ru/cons/cgi/online.cgi?rnd=35916098DA83E0C182447B1D161FE1F5&amp;req=doc&amp;base=LAW&amp;n=2875&amp;dst=100441&amp;fld=134" TargetMode="External"/><Relationship Id="rId10" Type="http://schemas.openxmlformats.org/officeDocument/2006/relationships/hyperlink" Target="http://www.consultant.ru/cons/cgi/online.cgi?rnd=35916098DA83E0C182447B1D161FE1F5&amp;req=doc&amp;base=LAW&amp;n=219117&amp;REFFIELD=134&amp;REFDST=100069&amp;REFDOC=2875&amp;REFBASE=LAW&amp;stat=refcode%3D16610%3Bindex%3D109" TargetMode="External"/><Relationship Id="rId31" Type="http://schemas.openxmlformats.org/officeDocument/2006/relationships/hyperlink" Target="http://www.consultant.ru/cons/cgi/online.cgi?rnd=35916098DA83E0C182447B1D161FE1F5&amp;req=doc&amp;base=LAW&amp;n=315093&amp;dst=100537&amp;fld=134&amp;REFFIELD=134&amp;REFDST=100198&amp;REFDOC=2875&amp;REFBASE=LAW&amp;stat=refcode%3D16610%3Bdstident%3D100537%3Bindex%3D311" TargetMode="External"/><Relationship Id="rId52" Type="http://schemas.openxmlformats.org/officeDocument/2006/relationships/hyperlink" Target="http://www.consultant.ru/cons/cgi/online.cgi?rnd=35916098DA83E0C182447B1D161FE1F5&amp;req=doc&amp;base=LAW&amp;n=2875&amp;dst=100644&amp;fld=134" TargetMode="External"/><Relationship Id="rId73" Type="http://schemas.openxmlformats.org/officeDocument/2006/relationships/hyperlink" Target="http://www.consultant.ru/cons/cgi/online.cgi?rnd=35916098DA83E0C182447B1D161FE1F5&amp;req=query&amp;div=LAW&amp;opt=1&amp;REFDOC=2875&amp;REFBASE=LAW&amp;REFFIELD=134&amp;REFSEGM=200&amp;REFPAGE=text&amp;mode=multiref&amp;ts=14225155160497512743&amp;REFFIELD=134&amp;REFDST=100254&amp;REFDOC=2875&amp;REFBASE=LAW&amp;stat=refcode%3D16610%3Btext%3D%3Cdummy%3E%E7%E0%EA%EE%ED%EE%EC%3C/dummy%3E%3Bindex%3D413&amp;REFDST=100254" TargetMode="External"/><Relationship Id="rId78" Type="http://schemas.openxmlformats.org/officeDocument/2006/relationships/hyperlink" Target="http://www.consultant.ru/cons/cgi/online.cgi?rnd=35916098DA83E0C182447B1D161FE1F5&amp;req=doc&amp;base=LAW&amp;n=2875&amp;dst=100280&amp;fld=134" TargetMode="External"/><Relationship Id="rId94" Type="http://schemas.openxmlformats.org/officeDocument/2006/relationships/hyperlink" Target="http://www.consultant.ru/cons/cgi/online.cgi?rnd=35916098DA83E0C182447B1D161FE1F5&amp;req=doc&amp;base=LAW&amp;n=2875&amp;dst=100685&amp;fld=134" TargetMode="External"/><Relationship Id="rId99" Type="http://schemas.openxmlformats.org/officeDocument/2006/relationships/hyperlink" Target="http://www.pravo.gov.ru/" TargetMode="External"/><Relationship Id="rId101" Type="http://schemas.openxmlformats.org/officeDocument/2006/relationships/hyperlink" Target="http://www.consultant.ru/cons/cgi/online.cgi?rnd=35916098DA83E0C182447B1D161FE1F5&amp;req=doc&amp;base=LAW&amp;n=158640&amp;dst=100015&amp;fld=134&amp;REFFIELD=134&amp;REFDST=100664&amp;REFDOC=2875&amp;REFBASE=LAW&amp;stat=refcode%3D16876%3Bdstident%3D100015%3Bindex%3D558" TargetMode="External"/><Relationship Id="rId122" Type="http://schemas.openxmlformats.org/officeDocument/2006/relationships/hyperlink" Target="http://www.consultant.ru/cons/cgi/online.cgi?rnd=35916098DA83E0C182447B1D161FE1F5&amp;req=doc&amp;base=LAW&amp;n=2875&amp;dst=100666&amp;fld=134" TargetMode="External"/><Relationship Id="rId143" Type="http://schemas.openxmlformats.org/officeDocument/2006/relationships/hyperlink" Target="http://www.consultant.ru/cons/cgi/online.cgi?rnd=35916098DA83E0C182447B1D161FE1F5&amp;req=doc&amp;base=LAW&amp;n=210013&amp;REFFIELD=134&amp;REFDST=100510&amp;REFDOC=2875&amp;REFBASE=LAW&amp;stat=refcode%3D16610%3Bindex%3D791" TargetMode="External"/><Relationship Id="rId148" Type="http://schemas.openxmlformats.org/officeDocument/2006/relationships/hyperlink" Target="http://www.consultant.ru/cons/cgi/online.cgi?rnd=35916098DA83E0C182447B1D161FE1F5&amp;req=doc&amp;base=LAW&amp;n=310111&amp;REFFIELD=134&amp;REFDST=100527&amp;REFDOC=2875&amp;REFBASE=LAW&amp;stat=refcode%3D16610%3Bindex%3D821" TargetMode="External"/><Relationship Id="rId164" Type="http://schemas.openxmlformats.org/officeDocument/2006/relationships/hyperlink" Target="http://www.consultant.ru/cons/cgi/online.cgi?rnd=35916098DA83E0C182447B1D161FE1F5&amp;req=doc&amp;base=LAW&amp;n=158640&amp;dst=100032&amp;fld=134&amp;REFFIELD=134&amp;REFDST=100675&amp;REFDOC=2875&amp;REFBASE=LAW&amp;stat=refcode%3D16876%3Bdstident%3D100032%3Bindex%3D876" TargetMode="External"/><Relationship Id="rId169" Type="http://schemas.openxmlformats.org/officeDocument/2006/relationships/hyperlink" Target="http://www.consultant.ru/cons/cgi/online.cgi?rnd=35916098DA83E0C182447B1D161FE1F5&amp;req=query&amp;div=LAW&amp;opt=1&amp;REFDOC=2875&amp;REFBASE=LAW&amp;REFFIELD=134&amp;REFSEGM=116&amp;REFPAGE=text&amp;mode=multiref&amp;ts=22435155160495220965&amp;REFFIELD=134&amp;REFDST=100567&amp;REFDOC=2875&amp;REFBASE=LAW&amp;stat=refcode%3D16610%3Bdstident%3D86%3Btext%3D%3Cdummy%3E%E7%E0%EA%EE%ED%EE%EC%3C/dummy%3E%3Bindex%3D887&amp;REFDST=100567" TargetMode="External"/><Relationship Id="rId185" Type="http://schemas.openxmlformats.org/officeDocument/2006/relationships/hyperlink" Target="http://www.consultant.ru/cons/cgi/online.cgi?rnd=35916098DA83E0C182447B1D161FE1F5&amp;req=doc&amp;base=LAW&amp;n=2875&amp;dst=100237&amp;fld=134" TargetMode="External"/><Relationship Id="rId4" Type="http://schemas.openxmlformats.org/officeDocument/2006/relationships/hyperlink" Target="http://www.consultant.ru/cons/cgi/online.cgi?rnd=35916098DA83E0C182447B1D161FE1F5&amp;req=doc&amp;base=LAW&amp;n=27571&amp;dst=100019&amp;fld=134&amp;REFFIELD=134&amp;REFDST=100023&amp;REFDOC=2875&amp;REFBASE=LAW&amp;stat=refcode%3D16610%3Bdstident%3D100019%3Bindex%3D39" TargetMode="External"/><Relationship Id="rId9" Type="http://schemas.openxmlformats.org/officeDocument/2006/relationships/hyperlink" Target="http://www.consultant.ru/cons/cgi/online.cgi?rnd=35916098DA83E0C182447B1D161FE1F5&amp;req=query&amp;div=LAW&amp;opt=1&amp;REFDOC=2875&amp;REFBASE=LAW&amp;REFFIELD=134&amp;REFSEGM=211&amp;REFPAGE=text&amp;mode=multiref&amp;ts=22218155160495228154&amp;REFFIELD=134&amp;REFDST=100054&amp;REFDOC=2875&amp;REFBASE=LAW&amp;stat=refcode%3D16610%3Btext%3D%3Cdummy%3E%D4%E5%E4%E5%F0%E0%F2%E8%E2%ED%FB%EC%3C/dummy%3E%3Bindex%3D86&amp;REFDST=100054" TargetMode="External"/><Relationship Id="rId180" Type="http://schemas.openxmlformats.org/officeDocument/2006/relationships/hyperlink" Target="http://www.consultant.ru/cons/cgi/online.cgi?rnd=35916098DA83E0C182447B1D161FE1F5&amp;req=doc&amp;base=LAW&amp;n=2875&amp;dst=100074&amp;fld=134" TargetMode="External"/><Relationship Id="rId26" Type="http://schemas.openxmlformats.org/officeDocument/2006/relationships/hyperlink" Target="http://www.consultant.ru/cons/cgi/online.cgi?rnd=35916098DA83E0C182447B1D161FE1F5&amp;req=doc&amp;base=LAW&amp;n=315093&amp;dst=284&amp;fld=134&amp;REFFIELD=134&amp;REFDST=100184&amp;REFDOC=2875&amp;REFBASE=LAW&amp;stat=refcode%3D16610%3Bdstident%3D284%3Bindex%3D2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53</Pages>
  <Words>44314</Words>
  <Characters>252592</Characters>
  <Application>Microsoft Office Word</Application>
  <DocSecurity>0</DocSecurity>
  <Lines>2104</Lines>
  <Paragraphs>592</Paragraphs>
  <ScaleCrop>false</ScaleCrop>
  <Company>Reanimator Extreme Edition</Company>
  <LinksUpToDate>false</LinksUpToDate>
  <CharactersWithSpaces>296314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2019-03-03T09:23:00Z</dcterms:created>
  <dcterms:modified xsi:type="dcterms:W3CDTF">2019-03-03T09:27:00Z</dcterms:modified>
</cp:coreProperties>
</file>